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56" w:rsidRDefault="00944E56" w:rsidP="00944E5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GÖRÜNTÜ SİSTEMLERİ KALFALIK/USTALIK DERS ÇİZELGESİ</w:t>
      </w:r>
    </w:p>
    <w:p w:rsidR="00944E56" w:rsidRDefault="00944E56" w:rsidP="00944E56">
      <w:pPr>
        <w:pStyle w:val="NormalWeb"/>
        <w:shd w:val="clear" w:color="auto" w:fill="FFFFFF"/>
        <w:spacing w:before="0" w:beforeAutospacing="0" w:after="0" w:afterAutospacing="0" w:line="408" w:lineRule="atLeast"/>
        <w:rPr>
          <w:rStyle w:val="Gl"/>
          <w:color w:val="000000"/>
          <w:sz w:val="27"/>
          <w:szCs w:val="27"/>
        </w:rPr>
      </w:pPr>
      <w:bookmarkStart w:id="0" w:name="kalfalik"/>
      <w:bookmarkEnd w:id="0"/>
      <w:r>
        <w:rPr>
          <w:rStyle w:val="Gl"/>
          <w:color w:val="000000"/>
          <w:sz w:val="27"/>
          <w:szCs w:val="27"/>
        </w:rPr>
        <w:t>KALFALIK DERS ÇİZELGESİ</w:t>
      </w:r>
    </w:p>
    <w:tbl>
      <w:tblPr>
        <w:tblW w:w="0" w:type="dxa"/>
        <w:tblCellSpacing w:w="15"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3543"/>
        <w:gridCol w:w="5513"/>
      </w:tblGrid>
      <w:tr w:rsidR="005614B9" w:rsidTr="00E43091">
        <w:trPr>
          <w:tblCellSpacing w:w="15" w:type="dxa"/>
        </w:trPr>
        <w:tc>
          <w:tcPr>
            <w:tcW w:w="4170" w:type="dxa"/>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5614B9" w:rsidP="00E43091">
            <w:pPr>
              <w:jc w:val="center"/>
              <w:rPr>
                <w:rFonts w:ascii="Times New Roman" w:hAnsi="Times New Roman"/>
                <w:b/>
                <w:bCs/>
                <w:color w:val="47433F"/>
                <w:sz w:val="23"/>
                <w:szCs w:val="23"/>
              </w:rPr>
            </w:pPr>
            <w:r>
              <w:rPr>
                <w:b/>
                <w:bCs/>
                <w:color w:val="47433F"/>
                <w:sz w:val="23"/>
                <w:szCs w:val="23"/>
              </w:rPr>
              <w:t>ALAN ORTAK DERSLERİ</w:t>
            </w:r>
          </w:p>
        </w:tc>
        <w:tc>
          <w:tcPr>
            <w:tcW w:w="6570" w:type="dxa"/>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1D61A5" w:rsidP="00E43091">
            <w:pPr>
              <w:rPr>
                <w:color w:val="47433F"/>
                <w:sz w:val="23"/>
                <w:szCs w:val="23"/>
              </w:rPr>
            </w:pPr>
            <w:hyperlink r:id="rId5" w:history="1">
              <w:r w:rsidR="005614B9">
                <w:rPr>
                  <w:rStyle w:val="Kpr"/>
                  <w:color w:val="1293EE"/>
                  <w:sz w:val="23"/>
                  <w:szCs w:val="23"/>
                </w:rPr>
                <w:t>MESLEKİ GELİŞİM</w:t>
              </w:r>
            </w:hyperlink>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5614B9" w:rsidP="00E43091">
            <w:pPr>
              <w:rPr>
                <w:color w:val="47433F"/>
                <w:sz w:val="23"/>
                <w:szCs w:val="23"/>
              </w:rPr>
            </w:pPr>
            <w:r>
              <w:rPr>
                <w:color w:val="47433F"/>
                <w:sz w:val="23"/>
                <w:szCs w:val="23"/>
              </w:rPr>
              <w:t>AHİLİK KÜLTÜRÜ VE GİRİŞİMCİLİK</w:t>
            </w:r>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5614B9" w:rsidP="00E43091">
            <w:pPr>
              <w:rPr>
                <w:color w:val="47433F"/>
                <w:sz w:val="23"/>
                <w:szCs w:val="23"/>
              </w:rPr>
            </w:pPr>
            <w:r>
              <w:rPr>
                <w:color w:val="47433F"/>
                <w:sz w:val="23"/>
                <w:szCs w:val="23"/>
              </w:rPr>
              <w:t>ELEKTRİK ELEKTRONİĞE GİRİŞ</w:t>
            </w:r>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1D61A5" w:rsidP="00E43091">
            <w:pPr>
              <w:rPr>
                <w:color w:val="47433F"/>
                <w:sz w:val="23"/>
                <w:szCs w:val="23"/>
              </w:rPr>
            </w:pPr>
            <w:hyperlink r:id="rId6" w:history="1">
              <w:r w:rsidR="005614B9">
                <w:rPr>
                  <w:rStyle w:val="Kpr"/>
                  <w:color w:val="1293EE"/>
                  <w:sz w:val="23"/>
                  <w:szCs w:val="23"/>
                </w:rPr>
                <w:t>ELEKTRİK-ELEKTRONİK VE ÖLÇME</w:t>
              </w:r>
            </w:hyperlink>
            <w:r w:rsidR="005614B9">
              <w:rPr>
                <w:color w:val="47433F"/>
                <w:sz w:val="23"/>
                <w:szCs w:val="23"/>
              </w:rPr>
              <w:t xml:space="preserve"> (ESKİ)</w:t>
            </w:r>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1D61A5" w:rsidP="00E43091">
            <w:pPr>
              <w:rPr>
                <w:color w:val="47433F"/>
                <w:sz w:val="23"/>
                <w:szCs w:val="23"/>
              </w:rPr>
            </w:pPr>
            <w:hyperlink r:id="rId7" w:history="1">
              <w:r w:rsidR="005614B9">
                <w:rPr>
                  <w:rStyle w:val="Kpr"/>
                  <w:color w:val="1293EE"/>
                  <w:sz w:val="23"/>
                  <w:szCs w:val="23"/>
                </w:rPr>
                <w:t>ELEKTRİK-ELEKTRONİK VE ÖLÇME</w:t>
              </w:r>
            </w:hyperlink>
            <w:r w:rsidR="005614B9">
              <w:rPr>
                <w:color w:val="47433F"/>
                <w:sz w:val="23"/>
                <w:szCs w:val="23"/>
              </w:rPr>
              <w:t xml:space="preserve"> (YENİ)</w:t>
            </w:r>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1D61A5" w:rsidP="00E43091">
            <w:pPr>
              <w:rPr>
                <w:color w:val="47433F"/>
                <w:sz w:val="23"/>
                <w:szCs w:val="23"/>
              </w:rPr>
            </w:pPr>
            <w:hyperlink r:id="rId8" w:history="1">
              <w:r w:rsidR="005614B9">
                <w:rPr>
                  <w:rStyle w:val="Kpr"/>
                  <w:color w:val="1293EE"/>
                  <w:sz w:val="23"/>
                  <w:szCs w:val="23"/>
                </w:rPr>
                <w:t>ELEKTRİK-ELEKTRONİK ESASLARI</w:t>
              </w:r>
            </w:hyperlink>
          </w:p>
        </w:tc>
      </w:tr>
      <w:tr w:rsidR="005614B9" w:rsidTr="00E43091">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1D61A5" w:rsidP="00E43091">
            <w:pPr>
              <w:rPr>
                <w:color w:val="47433F"/>
                <w:sz w:val="23"/>
                <w:szCs w:val="23"/>
              </w:rPr>
            </w:pPr>
            <w:hyperlink r:id="rId9" w:history="1">
              <w:r w:rsidR="005614B9">
                <w:rPr>
                  <w:rStyle w:val="Kpr"/>
                  <w:color w:val="1293EE"/>
                  <w:sz w:val="23"/>
                  <w:szCs w:val="23"/>
                </w:rPr>
                <w:t>ELEKTRİK-ELEKTRONİK TEKNİK RESMİ</w:t>
              </w:r>
            </w:hyperlink>
          </w:p>
        </w:tc>
      </w:tr>
      <w:tr w:rsidR="005614B9" w:rsidTr="006442A6">
        <w:trPr>
          <w:tblCellSpacing w:w="15" w:type="dxa"/>
        </w:trPr>
        <w:tc>
          <w:tcPr>
            <w:tcW w:w="0" w:type="auto"/>
            <w:vMerge w:val="restart"/>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hideMark/>
          </w:tcPr>
          <w:p w:rsidR="005614B9" w:rsidRDefault="005614B9" w:rsidP="00E43091">
            <w:pPr>
              <w:jc w:val="center"/>
              <w:rPr>
                <w:b/>
                <w:bCs/>
                <w:color w:val="47433F"/>
                <w:sz w:val="23"/>
                <w:szCs w:val="23"/>
              </w:rPr>
            </w:pPr>
            <w:r>
              <w:rPr>
                <w:b/>
                <w:bCs/>
                <w:color w:val="47433F"/>
                <w:sz w:val="23"/>
                <w:szCs w:val="23"/>
              </w:rPr>
              <w:t>DAL DERSLERİ</w:t>
            </w: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1D61A5" w:rsidP="00E43091">
            <w:pPr>
              <w:rPr>
                <w:color w:val="47433F"/>
                <w:sz w:val="23"/>
                <w:szCs w:val="23"/>
              </w:rPr>
            </w:pPr>
            <w:hyperlink r:id="rId10" w:history="1">
              <w:r w:rsidR="006442A6">
                <w:rPr>
                  <w:rStyle w:val="Kpr"/>
                  <w:color w:val="1293EE"/>
                  <w:sz w:val="23"/>
                  <w:szCs w:val="23"/>
                </w:rPr>
                <w:t>TELEVİZYON</w:t>
              </w:r>
            </w:hyperlink>
          </w:p>
        </w:tc>
      </w:tr>
      <w:tr w:rsidR="005614B9" w:rsidTr="006442A6">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1D61A5" w:rsidP="00E43091">
            <w:pPr>
              <w:rPr>
                <w:color w:val="47433F"/>
                <w:sz w:val="23"/>
                <w:szCs w:val="23"/>
              </w:rPr>
            </w:pPr>
            <w:hyperlink r:id="rId11" w:history="1">
              <w:r w:rsidR="006442A6">
                <w:rPr>
                  <w:rStyle w:val="Kpr"/>
                  <w:color w:val="1293EE"/>
                  <w:sz w:val="23"/>
                  <w:szCs w:val="23"/>
                </w:rPr>
                <w:t>DİJİTAL ELEKTRONİK</w:t>
              </w:r>
            </w:hyperlink>
          </w:p>
        </w:tc>
      </w:tr>
      <w:tr w:rsidR="005614B9" w:rsidTr="006442A6">
        <w:trPr>
          <w:tblCellSpacing w:w="15" w:type="dxa"/>
        </w:trPr>
        <w:tc>
          <w:tcPr>
            <w:tcW w:w="0" w:type="auto"/>
            <w:vMerge/>
            <w:tcBorders>
              <w:top w:val="single" w:sz="6" w:space="0" w:color="FFFFFF"/>
              <w:left w:val="outset" w:sz="6" w:space="0" w:color="333333"/>
              <w:bottom w:val="outset" w:sz="6" w:space="0" w:color="333333"/>
              <w:right w:val="outset" w:sz="6" w:space="0" w:color="333333"/>
            </w:tcBorders>
            <w:shd w:val="clear" w:color="auto" w:fill="FFFFFF"/>
            <w:vAlign w:val="center"/>
            <w:hideMark/>
          </w:tcPr>
          <w:p w:rsidR="005614B9" w:rsidRDefault="005614B9" w:rsidP="00E43091">
            <w:pPr>
              <w:jc w:val="center"/>
              <w:rPr>
                <w:b/>
                <w:bCs/>
                <w:color w:val="47433F"/>
                <w:sz w:val="23"/>
                <w:szCs w:val="23"/>
              </w:rPr>
            </w:pPr>
          </w:p>
        </w:tc>
        <w:tc>
          <w:tcPr>
            <w:tcW w:w="0" w:type="auto"/>
            <w:tcBorders>
              <w:top w:val="single" w:sz="6" w:space="0" w:color="FFFFFF"/>
              <w:left w:val="outset" w:sz="6" w:space="0" w:color="333333"/>
              <w:bottom w:val="outset" w:sz="6" w:space="0" w:color="333333"/>
              <w:right w:val="outset" w:sz="6" w:space="0" w:color="333333"/>
            </w:tcBorders>
            <w:shd w:val="clear" w:color="auto" w:fill="F0EFE2"/>
            <w:tcMar>
              <w:top w:w="105" w:type="dxa"/>
              <w:left w:w="60" w:type="dxa"/>
              <w:bottom w:w="105" w:type="dxa"/>
              <w:right w:w="60" w:type="dxa"/>
            </w:tcMar>
            <w:vAlign w:val="center"/>
          </w:tcPr>
          <w:p w:rsidR="005614B9" w:rsidRDefault="001D61A5" w:rsidP="00E43091">
            <w:pPr>
              <w:rPr>
                <w:color w:val="47433F"/>
                <w:sz w:val="23"/>
                <w:szCs w:val="23"/>
              </w:rPr>
            </w:pPr>
            <w:hyperlink r:id="rId12" w:history="1">
              <w:r w:rsidR="006442A6">
                <w:rPr>
                  <w:rStyle w:val="Kpr"/>
                  <w:color w:val="1293EE"/>
                  <w:sz w:val="23"/>
                  <w:szCs w:val="23"/>
                </w:rPr>
                <w:t>ENDÜSTRİYEL KONTROL VE ARIZA ANALİZİ</w:t>
              </w:r>
            </w:hyperlink>
          </w:p>
        </w:tc>
      </w:tr>
    </w:tbl>
    <w:p w:rsidR="00944E56" w:rsidRDefault="00944E56" w:rsidP="00325F53">
      <w:pPr>
        <w:shd w:val="clear" w:color="auto" w:fill="FFFFFF"/>
        <w:spacing w:after="0" w:line="408" w:lineRule="atLeast"/>
        <w:rPr>
          <w:rFonts w:ascii="Trebuchet MS" w:eastAsia="Times New Roman" w:hAnsi="Trebuchet MS" w:cs="Times New Roman"/>
          <w:b/>
          <w:bCs/>
          <w:color w:val="000000"/>
          <w:sz w:val="27"/>
          <w:szCs w:val="27"/>
          <w:lang w:eastAsia="tr-TR"/>
        </w:rPr>
      </w:pPr>
    </w:p>
    <w:p w:rsidR="000C7585" w:rsidRDefault="000C7585"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C47285">
        <w:rPr>
          <w:rFonts w:ascii="Trebuchet MS" w:eastAsia="Times New Roman" w:hAnsi="Trebuchet MS" w:cs="Times New Roman"/>
          <w:b/>
          <w:bCs/>
          <w:noProof/>
          <w:color w:val="1293EE"/>
          <w:sz w:val="27"/>
          <w:szCs w:val="27"/>
          <w:lang w:eastAsia="tr-TR"/>
        </w:rPr>
        <w:drawing>
          <wp:inline distT="0" distB="0" distL="0" distR="0" wp14:anchorId="47292664" wp14:editId="10B2A632">
            <wp:extent cx="266065" cy="266065"/>
            <wp:effectExtent l="0" t="0" r="635" b="635"/>
            <wp:docPr id="40" name="Resim 40" descr="Modüllere Dö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65" cy="266065"/>
                    </a:xfrm>
                    <a:prstGeom prst="rect">
                      <a:avLst/>
                    </a:prstGeom>
                    <a:noFill/>
                    <a:ln>
                      <a:noFill/>
                    </a:ln>
                  </pic:spPr>
                </pic:pic>
              </a:graphicData>
            </a:graphic>
          </wp:inline>
        </w:drawing>
      </w:r>
    </w:p>
    <w:p w:rsidR="00325F53" w:rsidRPr="0070602D" w:rsidRDefault="00325F53" w:rsidP="00325F53">
      <w:pPr>
        <w:shd w:val="clear" w:color="auto" w:fill="FFFFFF"/>
        <w:spacing w:after="0" w:line="408" w:lineRule="atLeast"/>
        <w:rPr>
          <w:rFonts w:ascii="Trebuchet MS" w:eastAsia="Times New Roman" w:hAnsi="Trebuchet MS" w:cs="Times New Roman"/>
          <w:color w:val="000000"/>
          <w:sz w:val="27"/>
          <w:szCs w:val="27"/>
          <w:lang w:eastAsia="tr-TR"/>
        </w:rPr>
      </w:pPr>
      <w:r w:rsidRPr="0070602D">
        <w:rPr>
          <w:rFonts w:ascii="Trebuchet MS" w:eastAsia="Times New Roman" w:hAnsi="Trebuchet MS" w:cs="Times New Roman"/>
          <w:b/>
          <w:bCs/>
          <w:color w:val="000000"/>
          <w:sz w:val="27"/>
          <w:szCs w:val="27"/>
          <w:lang w:eastAsia="tr-TR"/>
        </w:rPr>
        <w:t>MESLEKİ GELİŞİM DERSİ</w:t>
      </w:r>
      <w:r w:rsidRPr="002B327D">
        <w:rPr>
          <w:rFonts w:ascii="Trebuchet MS" w:eastAsia="Times New Roman" w:hAnsi="Trebuchet MS" w:cs="Times New Roman"/>
          <w:color w:val="000000"/>
          <w:sz w:val="21"/>
          <w:szCs w:val="21"/>
          <w:lang w:eastAsia="tr-TR"/>
        </w:rPr>
        <w:br/>
      </w:r>
      <w:r w:rsidRPr="0070602D">
        <w:rPr>
          <w:rFonts w:ascii="Trebuchet MS" w:eastAsia="Times New Roman" w:hAnsi="Trebuchet MS" w:cs="Times New Roman"/>
          <w:color w:val="000000"/>
          <w:sz w:val="27"/>
          <w:szCs w:val="27"/>
          <w:lang w:eastAsia="tr-TR"/>
        </w:rPr>
        <w:t xml:space="preserve">Mesleki Gelişim dersine ait </w:t>
      </w:r>
      <w:proofErr w:type="gramStart"/>
      <w:r w:rsidRPr="0070602D">
        <w:rPr>
          <w:rFonts w:ascii="Trebuchet MS" w:eastAsia="Times New Roman" w:hAnsi="Trebuchet MS" w:cs="Times New Roman"/>
          <w:color w:val="000000"/>
          <w:sz w:val="27"/>
          <w:szCs w:val="27"/>
          <w:lang w:eastAsia="tr-TR"/>
        </w:rPr>
        <w:t>modüller</w:t>
      </w:r>
      <w:proofErr w:type="gramEnd"/>
      <w:r w:rsidRPr="0070602D">
        <w:rPr>
          <w:rFonts w:ascii="Trebuchet MS" w:eastAsia="Times New Roman" w:hAnsi="Trebuchet MS" w:cs="Times New Roman"/>
          <w:color w:val="000000"/>
          <w:sz w:val="27"/>
          <w:szCs w:val="27"/>
          <w:lang w:eastAsia="tr-TR"/>
        </w:rPr>
        <w:t xml:space="preserve"> aşağıda sıralanmıştır.</w:t>
      </w:r>
    </w:p>
    <w:p w:rsidR="00325F53" w:rsidRPr="002B327D" w:rsidRDefault="00325F53" w:rsidP="00325F53">
      <w:pPr>
        <w:shd w:val="clear" w:color="auto" w:fill="FFFFFF"/>
        <w:spacing w:after="0" w:line="408" w:lineRule="atLeast"/>
        <w:rPr>
          <w:rFonts w:ascii="Trebuchet MS" w:eastAsia="Times New Roman" w:hAnsi="Trebuchet MS" w:cs="Times New Roman"/>
          <w:color w:val="000000"/>
          <w:sz w:val="21"/>
          <w:szCs w:val="21"/>
          <w:lang w:eastAsia="tr-TR"/>
        </w:rPr>
      </w:pPr>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mon_haz" w:history="1">
        <w:r w:rsidR="00325F53" w:rsidRPr="002B327D">
          <w:rPr>
            <w:rFonts w:ascii="Trebuchet MS" w:eastAsia="Times New Roman" w:hAnsi="Trebuchet MS" w:cs="Times New Roman"/>
            <w:color w:val="1293EE"/>
            <w:sz w:val="27"/>
            <w:szCs w:val="27"/>
            <w:u w:val="single"/>
            <w:lang w:eastAsia="tr-TR"/>
          </w:rPr>
          <w:t>MESLEK AHLAKI VE AHİLİK</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bak_on_haz" w:history="1">
        <w:r w:rsidR="00325F53" w:rsidRPr="002B327D">
          <w:rPr>
            <w:rFonts w:ascii="Trebuchet MS" w:eastAsia="Times New Roman" w:hAnsi="Trebuchet MS" w:cs="Times New Roman"/>
            <w:color w:val="1293EE"/>
            <w:sz w:val="27"/>
            <w:szCs w:val="27"/>
            <w:u w:val="single"/>
            <w:lang w:eastAsia="tr-TR"/>
          </w:rPr>
          <w:t>İŞ SAĞLIĞI VE GÜVENLİĞİ</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ray" w:history="1">
        <w:r w:rsidR="00325F53" w:rsidRPr="002B327D">
          <w:rPr>
            <w:rFonts w:ascii="Trebuchet MS" w:eastAsia="Times New Roman" w:hAnsi="Trebuchet MS" w:cs="Times New Roman"/>
            <w:color w:val="1293EE"/>
            <w:sz w:val="27"/>
            <w:szCs w:val="27"/>
            <w:u w:val="single"/>
            <w:lang w:eastAsia="tr-TR"/>
          </w:rPr>
          <w:t>PROJE HAZIRLAMA</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at_kap" w:history="1">
        <w:r w:rsidR="00325F53" w:rsidRPr="002B327D">
          <w:rPr>
            <w:rFonts w:ascii="Trebuchet MS" w:eastAsia="Times New Roman" w:hAnsi="Trebuchet MS" w:cs="Times New Roman"/>
            <w:color w:val="1293EE"/>
            <w:sz w:val="27"/>
            <w:szCs w:val="27"/>
            <w:u w:val="single"/>
            <w:lang w:eastAsia="tr-TR"/>
          </w:rPr>
          <w:t>ÇEVRE KORUMA</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tah_sis" w:history="1">
        <w:r w:rsidR="00325F53" w:rsidRPr="002B327D">
          <w:rPr>
            <w:rFonts w:ascii="Trebuchet MS" w:eastAsia="Times New Roman" w:hAnsi="Trebuchet MS" w:cs="Times New Roman"/>
            <w:color w:val="1293EE"/>
            <w:sz w:val="27"/>
            <w:szCs w:val="27"/>
            <w:u w:val="single"/>
            <w:lang w:eastAsia="tr-TR"/>
          </w:rPr>
          <w:t>ETKİLİ İLETİŞİM</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kab_kar_a" w:history="1">
        <w:r w:rsidR="00325F53" w:rsidRPr="002B327D">
          <w:rPr>
            <w:rFonts w:ascii="Trebuchet MS" w:eastAsia="Times New Roman" w:hAnsi="Trebuchet MS" w:cs="Times New Roman"/>
            <w:color w:val="1293EE"/>
            <w:sz w:val="27"/>
            <w:szCs w:val="27"/>
            <w:u w:val="single"/>
            <w:lang w:eastAsia="tr-TR"/>
          </w:rPr>
          <w:t>GİRİŞİMCİ FİKİRLER VE İŞ KURMA</w:t>
        </w:r>
      </w:hyperlink>
    </w:p>
    <w:p w:rsidR="00325F53" w:rsidRPr="002B327D" w:rsidRDefault="001D61A5" w:rsidP="00325F53">
      <w:pPr>
        <w:numPr>
          <w:ilvl w:val="0"/>
          <w:numId w:val="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h_reg" w:history="1">
        <w:r w:rsidR="00325F53" w:rsidRPr="002B327D">
          <w:rPr>
            <w:rFonts w:ascii="Trebuchet MS" w:eastAsia="Times New Roman" w:hAnsi="Trebuchet MS" w:cs="Times New Roman"/>
            <w:color w:val="1293EE"/>
            <w:sz w:val="27"/>
            <w:szCs w:val="27"/>
            <w:u w:val="single"/>
            <w:lang w:eastAsia="tr-TR"/>
          </w:rPr>
          <w:t>İŞLETME FAALİYETLERİNİ YÜRÜTME</w:t>
        </w:r>
      </w:hyperlink>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1-MESLEK AHLAKI VE AHİLİK</w:t>
      </w:r>
      <w:r w:rsidRPr="002B327D">
        <w:rPr>
          <w:rFonts w:ascii="Trebuchet MS" w:eastAsia="Times New Roman" w:hAnsi="Trebuchet MS" w:cs="Times New Roman"/>
          <w:b/>
          <w:bCs/>
          <w:color w:val="000000"/>
          <w:sz w:val="27"/>
          <w:szCs w:val="27"/>
          <w:lang w:eastAsia="tr-TR"/>
        </w:rPr>
        <w:br/>
        <w:t xml:space="preserve">MODÜLÜN AMACI: Bireye / öğrenciye; ahilik ilkeleri doğrultusunda </w:t>
      </w:r>
      <w:r w:rsidRPr="002B327D">
        <w:rPr>
          <w:rFonts w:ascii="Trebuchet MS" w:eastAsia="Times New Roman" w:hAnsi="Trebuchet MS" w:cs="Times New Roman"/>
          <w:b/>
          <w:bCs/>
          <w:color w:val="000000"/>
          <w:sz w:val="27"/>
          <w:szCs w:val="27"/>
          <w:lang w:eastAsia="tr-TR"/>
        </w:rPr>
        <w:lastRenderedPageBreak/>
        <w:t>meslek ahlakı, saygı, sevgi, yardımlaşma ve iş birliği, çalışkanlık, sabır, adalet gibi millî, manevi ve insani değerlere yönelik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1-Meslek Ahlakı</w:t>
      </w:r>
      <w:r w:rsidRPr="002B327D">
        <w:rPr>
          <w:rFonts w:ascii="Trebuchet MS" w:eastAsia="Times New Roman" w:hAnsi="Trebuchet MS" w:cs="Times New Roman"/>
          <w:b/>
          <w:bCs/>
          <w:color w:val="000000"/>
          <w:sz w:val="27"/>
          <w:szCs w:val="27"/>
          <w:lang w:eastAsia="tr-TR"/>
        </w:rPr>
        <w:br/>
        <w:t>2-Ahilik</w:t>
      </w:r>
      <w:r w:rsidRPr="002B327D">
        <w:rPr>
          <w:rFonts w:ascii="Trebuchet MS" w:eastAsia="Times New Roman" w:hAnsi="Trebuchet MS" w:cs="Times New Roman"/>
          <w:b/>
          <w:bCs/>
          <w:color w:val="000000"/>
          <w:sz w:val="27"/>
          <w:szCs w:val="27"/>
          <w:lang w:eastAsia="tr-TR"/>
        </w:rPr>
        <w:br/>
        <w:t>3-Toplum ve Ahilik Değerleri</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325F53" w:rsidRPr="002B327D" w:rsidRDefault="001D61A5"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2-İŞ SAĞLIĞI VE GÜVENLİĞİ</w:t>
      </w:r>
      <w:r w:rsidRPr="002B327D">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 yerinde sağlık ve güvenliği tehdit eden unsurlar</w:t>
      </w:r>
      <w:r w:rsidRPr="002B327D">
        <w:rPr>
          <w:rFonts w:ascii="Trebuchet MS" w:eastAsia="Times New Roman" w:hAnsi="Trebuchet MS" w:cs="Times New Roman"/>
          <w:b/>
          <w:bCs/>
          <w:color w:val="000000"/>
          <w:sz w:val="27"/>
          <w:szCs w:val="27"/>
          <w:lang w:eastAsia="tr-TR"/>
        </w:rPr>
        <w:br/>
        <w:t>2-Meslek hastalıkları</w:t>
      </w:r>
      <w:r w:rsidRPr="002B327D">
        <w:rPr>
          <w:rFonts w:ascii="Trebuchet MS" w:eastAsia="Times New Roman" w:hAnsi="Trebuchet MS" w:cs="Times New Roman"/>
          <w:b/>
          <w:bCs/>
          <w:color w:val="000000"/>
          <w:sz w:val="27"/>
          <w:szCs w:val="27"/>
          <w:lang w:eastAsia="tr-TR"/>
        </w:rPr>
        <w:br/>
        <w:t>3-Kaza ve yangın önlemleri</w:t>
      </w:r>
      <w:r w:rsidRPr="002B327D">
        <w:rPr>
          <w:rFonts w:ascii="Trebuchet MS" w:eastAsia="Times New Roman" w:hAnsi="Trebuchet MS" w:cs="Times New Roman"/>
          <w:b/>
          <w:bCs/>
          <w:color w:val="000000"/>
          <w:sz w:val="27"/>
          <w:szCs w:val="27"/>
          <w:lang w:eastAsia="tr-TR"/>
        </w:rPr>
        <w:br/>
        <w:t>4-İş kazalarında uygulanacak hukuki işlemler</w:t>
      </w:r>
    </w:p>
    <w:p w:rsidR="00325F53" w:rsidRPr="002B327D" w:rsidRDefault="00325F53" w:rsidP="00325F53">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1D61A5">
        <w:rPr>
          <w:rFonts w:ascii="Trebuchet MS" w:eastAsia="Times New Roman" w:hAnsi="Trebuchet MS" w:cs="Times New Roman"/>
          <w:b/>
          <w:bCs/>
          <w:color w:val="000000"/>
          <w:sz w:val="27"/>
          <w:szCs w:val="27"/>
          <w:lang w:eastAsia="tr-TR"/>
        </w:rPr>
        <w:t xml:space="preserve"> </w:t>
      </w:r>
      <w:r w:rsidRPr="002B327D">
        <w:rPr>
          <w:rFonts w:ascii="Times New Roman" w:eastAsia="Times New Roman" w:hAnsi="Times New Roman" w:cs="Times New Roman"/>
          <w:b/>
          <w:bCs/>
          <w:color w:val="000000"/>
          <w:sz w:val="27"/>
          <w:szCs w:val="27"/>
          <w:lang w:eastAsia="tr-TR"/>
        </w:rPr>
        <w:t>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3- PROJE HAZIRLAMA</w:t>
      </w:r>
      <w:r w:rsidRPr="002B327D">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1-Problem çözme</w:t>
      </w:r>
      <w:r w:rsidRPr="002B327D">
        <w:rPr>
          <w:rFonts w:ascii="Trebuchet MS" w:eastAsia="Times New Roman" w:hAnsi="Trebuchet MS" w:cs="Times New Roman"/>
          <w:b/>
          <w:bCs/>
          <w:color w:val="000000"/>
          <w:sz w:val="27"/>
          <w:szCs w:val="27"/>
          <w:lang w:eastAsia="tr-TR"/>
        </w:rPr>
        <w:br/>
        <w:t>2-Öğrenme ihtiyaçlarına göre öğrenme süreçleri</w:t>
      </w:r>
      <w:r w:rsidRPr="002B327D">
        <w:rPr>
          <w:rFonts w:ascii="Trebuchet MS" w:eastAsia="Times New Roman" w:hAnsi="Trebuchet MS" w:cs="Times New Roman"/>
          <w:b/>
          <w:bCs/>
          <w:color w:val="000000"/>
          <w:sz w:val="27"/>
          <w:szCs w:val="27"/>
          <w:lang w:eastAsia="tr-TR"/>
        </w:rPr>
        <w:br/>
        <w:t>3-Bilgi / veri toplama</w:t>
      </w:r>
      <w:r w:rsidRPr="002B327D">
        <w:rPr>
          <w:rFonts w:ascii="Trebuchet MS" w:eastAsia="Times New Roman" w:hAnsi="Trebuchet MS" w:cs="Times New Roman"/>
          <w:b/>
          <w:bCs/>
          <w:color w:val="000000"/>
          <w:sz w:val="27"/>
          <w:szCs w:val="27"/>
          <w:lang w:eastAsia="tr-TR"/>
        </w:rPr>
        <w:br/>
        <w:t>4-Bilgi / verileri kullanma</w:t>
      </w:r>
      <w:r w:rsidRPr="002B327D">
        <w:rPr>
          <w:rFonts w:ascii="Trebuchet MS" w:eastAsia="Times New Roman" w:hAnsi="Trebuchet MS" w:cs="Times New Roman"/>
          <w:b/>
          <w:bCs/>
          <w:color w:val="000000"/>
          <w:sz w:val="27"/>
          <w:szCs w:val="27"/>
          <w:lang w:eastAsia="tr-TR"/>
        </w:rPr>
        <w:br/>
        <w:t>5-Proje hazırlama</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lastRenderedPageBreak/>
        <w:t>Karşılaştığı problem çerçevesinde uygun yöntemleri kullanarak topladığı bilgi ve veriler doğrultusunda proje hazırlar.</w:t>
      </w:r>
    </w:p>
    <w:p w:rsidR="00325F53" w:rsidRPr="002B327D" w:rsidRDefault="001D61A5"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4- ÇEVRE KORUMA</w:t>
      </w:r>
      <w:r w:rsidRPr="002B327D">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1-Sektörel çevre sorunları</w:t>
      </w:r>
      <w:r w:rsidRPr="002B327D">
        <w:rPr>
          <w:rFonts w:ascii="Trebuchet MS" w:eastAsia="Times New Roman" w:hAnsi="Trebuchet MS" w:cs="Times New Roman"/>
          <w:b/>
          <w:bCs/>
          <w:color w:val="000000"/>
          <w:sz w:val="27"/>
          <w:szCs w:val="27"/>
          <w:lang w:eastAsia="tr-TR"/>
        </w:rPr>
        <w:br/>
        <w:t>2-Doğa kirliliği</w:t>
      </w:r>
      <w:r w:rsidRPr="002B327D">
        <w:rPr>
          <w:rFonts w:ascii="Trebuchet MS" w:eastAsia="Times New Roman" w:hAnsi="Trebuchet MS" w:cs="Times New Roman"/>
          <w:b/>
          <w:bCs/>
          <w:color w:val="000000"/>
          <w:sz w:val="27"/>
          <w:szCs w:val="27"/>
          <w:lang w:eastAsia="tr-TR"/>
        </w:rPr>
        <w:br/>
        <w:t>3-Gürültü kirliliği</w:t>
      </w:r>
      <w:r w:rsidRPr="002B327D">
        <w:rPr>
          <w:rFonts w:ascii="Trebuchet MS" w:eastAsia="Times New Roman" w:hAnsi="Trebuchet MS" w:cs="Times New Roman"/>
          <w:b/>
          <w:bCs/>
          <w:color w:val="000000"/>
          <w:sz w:val="27"/>
          <w:szCs w:val="27"/>
          <w:lang w:eastAsia="tr-TR"/>
        </w:rPr>
        <w:br/>
        <w:t>4-Çevreye duyarlı enerji kaynakları</w:t>
      </w:r>
      <w:r w:rsidRPr="002B327D">
        <w:rPr>
          <w:rFonts w:ascii="Trebuchet MS" w:eastAsia="Times New Roman" w:hAnsi="Trebuchet MS" w:cs="Times New Roman"/>
          <w:b/>
          <w:bCs/>
          <w:color w:val="000000"/>
          <w:sz w:val="27"/>
          <w:szCs w:val="27"/>
          <w:lang w:eastAsia="tr-TR"/>
        </w:rPr>
        <w:br/>
        <w:t>5- İsrafa karşı duyarlı olma</w:t>
      </w:r>
    </w:p>
    <w:p w:rsidR="00325F53" w:rsidRPr="002B327D" w:rsidRDefault="00325F53" w:rsidP="001D61A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2B327D">
        <w:rPr>
          <w:rFonts w:ascii="Trebuchet MS" w:eastAsia="Times New Roman" w:hAnsi="Trebuchet MS" w:cs="Times New Roman"/>
          <w:b/>
          <w:bCs/>
          <w:color w:val="000000"/>
          <w:sz w:val="27"/>
          <w:szCs w:val="27"/>
          <w:lang w:eastAsia="tr-TR"/>
        </w:rPr>
        <w:br/>
      </w:r>
      <w:r w:rsidR="001D61A5">
        <w:rPr>
          <w:rFonts w:ascii="Trebuchet MS" w:eastAsia="Times New Roman" w:hAnsi="Trebuchet MS" w:cs="Times New Roman"/>
          <w:b/>
          <w:bCs/>
          <w:color w:val="000000"/>
          <w:sz w:val="27"/>
          <w:szCs w:val="27"/>
          <w:lang w:eastAsia="tr-TR"/>
        </w:rPr>
        <w:t xml:space="preserve">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5- ETKİLİ İLETİŞİM</w:t>
      </w:r>
      <w:r w:rsidRPr="002B327D">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1-Temel iletişim araçları</w:t>
      </w:r>
      <w:r w:rsidRPr="002B327D">
        <w:rPr>
          <w:rFonts w:ascii="Trebuchet MS" w:eastAsia="Times New Roman" w:hAnsi="Trebuchet MS" w:cs="Times New Roman"/>
          <w:b/>
          <w:bCs/>
          <w:color w:val="000000"/>
          <w:sz w:val="27"/>
          <w:szCs w:val="27"/>
          <w:lang w:eastAsia="tr-TR"/>
        </w:rPr>
        <w:br/>
        <w:t>2-Kendini ifade etme</w:t>
      </w:r>
      <w:r w:rsidRPr="002B327D">
        <w:rPr>
          <w:rFonts w:ascii="Trebuchet MS" w:eastAsia="Times New Roman" w:hAnsi="Trebuchet MS" w:cs="Times New Roman"/>
          <w:b/>
          <w:bCs/>
          <w:color w:val="000000"/>
          <w:sz w:val="27"/>
          <w:szCs w:val="27"/>
          <w:lang w:eastAsia="tr-TR"/>
        </w:rPr>
        <w:br/>
        <w:t>3-İnsan ilişkilerini düzenleme</w:t>
      </w:r>
      <w:r w:rsidRPr="002B327D">
        <w:rPr>
          <w:rFonts w:ascii="Trebuchet MS" w:eastAsia="Times New Roman" w:hAnsi="Trebuchet MS" w:cs="Times New Roman"/>
          <w:b/>
          <w:bCs/>
          <w:color w:val="000000"/>
          <w:sz w:val="27"/>
          <w:szCs w:val="27"/>
          <w:lang w:eastAsia="tr-TR"/>
        </w:rPr>
        <w:br/>
        <w:t>4-İş hayatında ilişkileri</w:t>
      </w:r>
      <w:r w:rsidRPr="002B327D">
        <w:rPr>
          <w:rFonts w:ascii="Trebuchet MS" w:eastAsia="Times New Roman" w:hAnsi="Trebuchet MS" w:cs="Times New Roman"/>
          <w:b/>
          <w:bCs/>
          <w:color w:val="000000"/>
          <w:sz w:val="27"/>
          <w:szCs w:val="27"/>
          <w:lang w:eastAsia="tr-TR"/>
        </w:rPr>
        <w:br/>
        <w:t>5-Sanat etkinliklerini takip etme</w:t>
      </w:r>
    </w:p>
    <w:p w:rsidR="00325F53" w:rsidRPr="002B327D" w:rsidRDefault="00325F53" w:rsidP="001D61A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1D61A5">
        <w:rPr>
          <w:rFonts w:ascii="Trebuchet MS" w:eastAsia="Times New Roman" w:hAnsi="Trebuchet MS" w:cs="Times New Roman"/>
          <w:b/>
          <w:bCs/>
          <w:color w:val="000000"/>
          <w:sz w:val="27"/>
          <w:szCs w:val="27"/>
          <w:lang w:eastAsia="tr-TR"/>
        </w:rPr>
        <w:t xml:space="preserve">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6- GİRİŞİMCİ FİKİRLER VE İŞ KURMA</w:t>
      </w:r>
      <w:r w:rsidRPr="002B327D">
        <w:rPr>
          <w:rFonts w:ascii="Trebuchet MS" w:eastAsia="Times New Roman" w:hAnsi="Trebuchet MS" w:cs="Times New Roman"/>
          <w:b/>
          <w:bCs/>
          <w:color w:val="000000"/>
          <w:sz w:val="27"/>
          <w:szCs w:val="27"/>
          <w:lang w:eastAsia="tr-TR"/>
        </w:rPr>
        <w:br/>
        <w:t xml:space="preserve">MODÜLÜN AMACI: Bireye / öğrenciye;  girişimci iş fikirleri ortaya koyarak kendine uygun iş fikrini hayata geçirme ve meslekte kendini </w:t>
      </w:r>
      <w:r w:rsidRPr="002B327D">
        <w:rPr>
          <w:rFonts w:ascii="Trebuchet MS" w:eastAsia="Times New Roman" w:hAnsi="Trebuchet MS" w:cs="Times New Roman"/>
          <w:b/>
          <w:bCs/>
          <w:color w:val="000000"/>
          <w:sz w:val="27"/>
          <w:szCs w:val="27"/>
          <w:lang w:eastAsia="tr-TR"/>
        </w:rPr>
        <w:lastRenderedPageBreak/>
        <w:t>geliştirmek için gerekli planlama ve yönetim bilgi ve becerisini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1-Girişimcilikle ilgili temel kavramlar</w:t>
      </w:r>
      <w:r w:rsidRPr="002B327D">
        <w:rPr>
          <w:rFonts w:ascii="Trebuchet MS" w:eastAsia="Times New Roman" w:hAnsi="Trebuchet MS" w:cs="Times New Roman"/>
          <w:b/>
          <w:bCs/>
          <w:color w:val="000000"/>
          <w:sz w:val="27"/>
          <w:szCs w:val="27"/>
          <w:lang w:eastAsia="tr-TR"/>
        </w:rPr>
        <w:br/>
        <w:t>2-Girişimci fikirler</w:t>
      </w:r>
      <w:r w:rsidRPr="002B327D">
        <w:rPr>
          <w:rFonts w:ascii="Trebuchet MS" w:eastAsia="Times New Roman" w:hAnsi="Trebuchet MS" w:cs="Times New Roman"/>
          <w:b/>
          <w:bCs/>
          <w:color w:val="000000"/>
          <w:sz w:val="27"/>
          <w:szCs w:val="27"/>
          <w:lang w:eastAsia="tr-TR"/>
        </w:rPr>
        <w:br/>
        <w:t>3-İşletmeyi kurma</w:t>
      </w:r>
      <w:r w:rsidRPr="002B327D">
        <w:rPr>
          <w:rFonts w:ascii="Trebuchet MS" w:eastAsia="Times New Roman" w:hAnsi="Trebuchet MS" w:cs="Times New Roman"/>
          <w:b/>
          <w:bCs/>
          <w:color w:val="000000"/>
          <w:sz w:val="27"/>
          <w:szCs w:val="27"/>
          <w:lang w:eastAsia="tr-TR"/>
        </w:rPr>
        <w:br/>
        <w:t>4-Mesleki becerilerini geliştirme</w:t>
      </w:r>
    </w:p>
    <w:p w:rsidR="00325F53" w:rsidRPr="002B327D" w:rsidRDefault="00325F53" w:rsidP="001D61A5">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2B327D">
        <w:rPr>
          <w:rFonts w:ascii="Trebuchet MS" w:eastAsia="Times New Roman" w:hAnsi="Trebuchet MS" w:cs="Times New Roman"/>
          <w:b/>
          <w:bCs/>
          <w:color w:val="000000"/>
          <w:sz w:val="27"/>
          <w:szCs w:val="27"/>
          <w:lang w:eastAsia="tr-TR"/>
        </w:rPr>
        <w:br/>
        <w:t>           </w:t>
      </w:r>
      <w:r w:rsidRPr="002B327D">
        <w:rPr>
          <w:rFonts w:ascii="Trebuchet MS" w:eastAsia="Times New Roman" w:hAnsi="Trebuchet MS" w:cs="Times New Roman"/>
          <w:b/>
          <w:bCs/>
          <w:color w:val="000000"/>
          <w:sz w:val="27"/>
          <w:szCs w:val="27"/>
          <w:lang w:eastAsia="tr-TR"/>
        </w:rPr>
        <w:br/>
      </w:r>
      <w:r w:rsidR="001D61A5">
        <w:rPr>
          <w:rFonts w:ascii="Trebuchet MS" w:eastAsia="Times New Roman" w:hAnsi="Trebuchet MS" w:cs="Times New Roman"/>
          <w:b/>
          <w:bCs/>
          <w:color w:val="000000"/>
          <w:sz w:val="27"/>
          <w:szCs w:val="27"/>
          <w:lang w:eastAsia="tr-TR"/>
        </w:rPr>
        <w:t xml:space="preserve"> </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imes New Roman" w:eastAsia="Times New Roman" w:hAnsi="Times New Roman" w:cs="Times New Roman"/>
          <w:b/>
          <w:bCs/>
          <w:color w:val="000000"/>
          <w:sz w:val="27"/>
          <w:szCs w:val="27"/>
          <w:lang w:eastAsia="tr-TR"/>
        </w:rPr>
        <w:t>7- İŞLETME FAALİYETLERİNİ YÜRÜTME</w:t>
      </w:r>
      <w:r w:rsidRPr="002B327D">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325F53" w:rsidRPr="002B327D"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KONULAR:</w:t>
      </w:r>
      <w:r w:rsidRPr="002B327D">
        <w:rPr>
          <w:rFonts w:ascii="Trebuchet MS" w:eastAsia="Times New Roman" w:hAnsi="Trebuchet MS" w:cs="Times New Roman"/>
          <w:b/>
          <w:bCs/>
          <w:color w:val="000000"/>
          <w:sz w:val="27"/>
          <w:szCs w:val="27"/>
          <w:lang w:eastAsia="tr-TR"/>
        </w:rPr>
        <w:br/>
        <w:t>1-İşletme ile ilgili temel kavramları</w:t>
      </w:r>
      <w:r w:rsidRPr="002B327D">
        <w:rPr>
          <w:rFonts w:ascii="Trebuchet MS" w:eastAsia="Times New Roman" w:hAnsi="Trebuchet MS" w:cs="Times New Roman"/>
          <w:b/>
          <w:bCs/>
          <w:color w:val="000000"/>
          <w:sz w:val="27"/>
          <w:szCs w:val="27"/>
          <w:lang w:eastAsia="tr-TR"/>
        </w:rPr>
        <w:br/>
        <w:t>2-İşletmenin yönetimi ve organizasyon</w:t>
      </w:r>
      <w:r w:rsidRPr="002B327D">
        <w:rPr>
          <w:rFonts w:ascii="Trebuchet MS" w:eastAsia="Times New Roman" w:hAnsi="Trebuchet MS" w:cs="Times New Roman"/>
          <w:b/>
          <w:bCs/>
          <w:color w:val="000000"/>
          <w:sz w:val="27"/>
          <w:szCs w:val="27"/>
          <w:lang w:eastAsia="tr-TR"/>
        </w:rPr>
        <w:br/>
        <w:t>3-Üretim faaliyetleri</w:t>
      </w:r>
      <w:r w:rsidRPr="002B327D">
        <w:rPr>
          <w:rFonts w:ascii="Trebuchet MS" w:eastAsia="Times New Roman" w:hAnsi="Trebuchet MS" w:cs="Times New Roman"/>
          <w:b/>
          <w:bCs/>
          <w:color w:val="000000"/>
          <w:sz w:val="27"/>
          <w:szCs w:val="27"/>
          <w:lang w:eastAsia="tr-TR"/>
        </w:rPr>
        <w:br/>
        <w:t>4-Pazarlama faaliyetleri</w:t>
      </w:r>
      <w:r w:rsidRPr="002B327D">
        <w:rPr>
          <w:rFonts w:ascii="Trebuchet MS" w:eastAsia="Times New Roman" w:hAnsi="Trebuchet MS" w:cs="Times New Roman"/>
          <w:b/>
          <w:bCs/>
          <w:color w:val="000000"/>
          <w:sz w:val="27"/>
          <w:szCs w:val="27"/>
          <w:lang w:eastAsia="tr-TR"/>
        </w:rPr>
        <w:br/>
        <w:t>5-Finans yönetimi</w:t>
      </w:r>
      <w:r w:rsidRPr="002B327D">
        <w:rPr>
          <w:rFonts w:ascii="Trebuchet MS" w:eastAsia="Times New Roman" w:hAnsi="Trebuchet MS" w:cs="Times New Roman"/>
          <w:b/>
          <w:bCs/>
          <w:color w:val="000000"/>
          <w:sz w:val="27"/>
          <w:szCs w:val="27"/>
          <w:lang w:eastAsia="tr-TR"/>
        </w:rPr>
        <w:br/>
        <w:t>6-İnsan kaynakları</w:t>
      </w:r>
    </w:p>
    <w:p w:rsidR="00325F53" w:rsidRDefault="00325F53" w:rsidP="00325F53">
      <w:pPr>
        <w:shd w:val="clear" w:color="auto" w:fill="FFFFFF"/>
        <w:spacing w:after="0" w:line="408" w:lineRule="atLeast"/>
        <w:rPr>
          <w:rFonts w:ascii="Trebuchet MS" w:eastAsia="Times New Roman" w:hAnsi="Trebuchet MS" w:cs="Times New Roman"/>
          <w:b/>
          <w:bCs/>
          <w:color w:val="000000"/>
          <w:sz w:val="27"/>
          <w:szCs w:val="27"/>
          <w:lang w:eastAsia="tr-TR"/>
        </w:rPr>
      </w:pPr>
      <w:r w:rsidRPr="002B327D">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325F53" w:rsidRDefault="001D61A5" w:rsidP="00325F53">
      <w:r>
        <w:rPr>
          <w:rFonts w:ascii="Trebuchet MS" w:eastAsia="Times New Roman" w:hAnsi="Trebuchet MS" w:cs="Times New Roman"/>
          <w:b/>
          <w:bCs/>
          <w:color w:val="000000"/>
          <w:sz w:val="27"/>
          <w:szCs w:val="27"/>
          <w:lang w:eastAsia="tr-TR"/>
        </w:rPr>
        <w:t xml:space="preserve"> </w:t>
      </w:r>
    </w:p>
    <w:p w:rsidR="008B114B" w:rsidRDefault="008B114B" w:rsidP="008B114B">
      <w:pPr>
        <w:rPr>
          <w:rFonts w:ascii="Trebuchet MS" w:hAnsi="Trebuchet MS" w:cs="Times New Roman"/>
          <w:b/>
          <w:bCs/>
          <w:sz w:val="27"/>
          <w:szCs w:val="27"/>
        </w:rPr>
      </w:pP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Elektrik-</w:t>
      </w:r>
      <w:r>
        <w:rPr>
          <w:rFonts w:ascii="Trebuchet MS" w:hAnsi="Trebuchet MS" w:cs="Times New Roman"/>
          <w:b/>
          <w:bCs/>
          <w:sz w:val="27"/>
          <w:szCs w:val="27"/>
        </w:rPr>
        <w:t>E</w:t>
      </w:r>
      <w:r w:rsidRPr="002B327D">
        <w:rPr>
          <w:rFonts w:ascii="Trebuchet MS" w:hAnsi="Trebuchet MS" w:cs="Times New Roman"/>
          <w:b/>
          <w:bCs/>
          <w:sz w:val="27"/>
          <w:szCs w:val="27"/>
        </w:rPr>
        <w:t xml:space="preserve">lektroniğe giriş dersine ait </w:t>
      </w:r>
      <w:proofErr w:type="gramStart"/>
      <w:r w:rsidRPr="002B327D">
        <w:rPr>
          <w:rFonts w:ascii="Trebuchet MS" w:hAnsi="Trebuchet MS" w:cs="Times New Roman"/>
          <w:b/>
          <w:bCs/>
          <w:sz w:val="27"/>
          <w:szCs w:val="27"/>
        </w:rPr>
        <w:t>modüller</w:t>
      </w:r>
      <w:proofErr w:type="gramEnd"/>
      <w:r w:rsidRPr="002B327D">
        <w:rPr>
          <w:rFonts w:ascii="Trebuchet MS" w:hAnsi="Trebuchet MS" w:cs="Times New Roman"/>
          <w:b/>
          <w:bCs/>
          <w:sz w:val="27"/>
          <w:szCs w:val="27"/>
        </w:rPr>
        <w:t xml:space="preserve"> aşağıda sıralanmıştır</w:t>
      </w:r>
      <w:r w:rsidRPr="002B327D">
        <w:rPr>
          <w:rFonts w:ascii="Trebuchet MS" w:hAnsi="Trebuchet MS"/>
          <w:b/>
          <w:bCs/>
          <w:sz w:val="27"/>
          <w:szCs w:val="27"/>
        </w:rPr>
        <w:t>.</w:t>
      </w:r>
    </w:p>
    <w:p w:rsidR="008B114B" w:rsidRPr="002B327D" w:rsidRDefault="008B114B" w:rsidP="008B114B">
      <w:pPr>
        <w:numPr>
          <w:ilvl w:val="0"/>
          <w:numId w:val="3"/>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İş Sağlığı ve Güvenliği</w:t>
      </w:r>
    </w:p>
    <w:p w:rsidR="008B114B" w:rsidRPr="002B327D" w:rsidRDefault="008B114B" w:rsidP="008B114B">
      <w:pPr>
        <w:numPr>
          <w:ilvl w:val="0"/>
          <w:numId w:val="3"/>
        </w:numPr>
        <w:spacing w:after="0"/>
        <w:contextualSpacing/>
        <w:jc w:val="both"/>
        <w:rPr>
          <w:rFonts w:ascii="Trebuchet MS" w:eastAsia="Calibri" w:hAnsi="Trebuchet MS" w:cs="Times New Roman"/>
          <w:b/>
          <w:sz w:val="27"/>
          <w:szCs w:val="27"/>
        </w:rPr>
      </w:pPr>
      <w:r w:rsidRPr="002B327D">
        <w:rPr>
          <w:rFonts w:ascii="Trebuchet MS" w:eastAsia="Calibri" w:hAnsi="Trebuchet MS" w:cs="Times New Roman"/>
          <w:b/>
          <w:sz w:val="27"/>
          <w:szCs w:val="27"/>
        </w:rPr>
        <w:t>Elektrik-Elektronik Teknolojisi Alanında İş Sağlığı ve Güvenliği</w:t>
      </w:r>
    </w:p>
    <w:p w:rsidR="008B114B" w:rsidRPr="002B327D" w:rsidRDefault="008B114B" w:rsidP="008B114B">
      <w:pPr>
        <w:pStyle w:val="ListeParagraf"/>
        <w:numPr>
          <w:ilvl w:val="0"/>
          <w:numId w:val="3"/>
        </w:numPr>
        <w:jc w:val="both"/>
        <w:rPr>
          <w:rFonts w:ascii="Trebuchet MS" w:hAnsi="Trebuchet MS" w:cs="Times New Roman"/>
          <w:b/>
          <w:sz w:val="27"/>
          <w:szCs w:val="27"/>
        </w:rPr>
      </w:pPr>
      <w:r w:rsidRPr="002B327D">
        <w:rPr>
          <w:rFonts w:ascii="Trebuchet MS" w:hAnsi="Trebuchet MS" w:cs="Times New Roman"/>
          <w:b/>
          <w:sz w:val="27"/>
          <w:szCs w:val="27"/>
        </w:rPr>
        <w:t>El ve Güç Aletleri</w:t>
      </w:r>
    </w:p>
    <w:p w:rsidR="008B114B" w:rsidRPr="002B327D" w:rsidRDefault="008B114B" w:rsidP="008B114B">
      <w:pPr>
        <w:pStyle w:val="ListeParagraf"/>
        <w:numPr>
          <w:ilvl w:val="0"/>
          <w:numId w:val="3"/>
        </w:numPr>
        <w:jc w:val="both"/>
        <w:rPr>
          <w:rFonts w:ascii="Trebuchet MS" w:hAnsi="Trebuchet MS" w:cs="Times New Roman"/>
          <w:b/>
          <w:sz w:val="27"/>
          <w:szCs w:val="27"/>
        </w:rPr>
      </w:pPr>
      <w:r w:rsidRPr="002B327D">
        <w:rPr>
          <w:rFonts w:ascii="Trebuchet MS" w:hAnsi="Trebuchet MS" w:cs="Times New Roman"/>
          <w:b/>
          <w:sz w:val="27"/>
          <w:szCs w:val="27"/>
        </w:rPr>
        <w:t>Fiziksel Büyüklüklerin Ölçülmesi</w:t>
      </w:r>
    </w:p>
    <w:p w:rsidR="008B114B" w:rsidRPr="002B327D" w:rsidRDefault="008B114B" w:rsidP="008B114B">
      <w:pPr>
        <w:pStyle w:val="ListeParagraf"/>
        <w:numPr>
          <w:ilvl w:val="0"/>
          <w:numId w:val="3"/>
        </w:numPr>
        <w:jc w:val="both"/>
        <w:rPr>
          <w:rFonts w:ascii="Trebuchet MS" w:hAnsi="Trebuchet MS" w:cs="Times New Roman"/>
          <w:b/>
          <w:sz w:val="27"/>
          <w:szCs w:val="27"/>
        </w:rPr>
      </w:pPr>
      <w:r w:rsidRPr="002B327D">
        <w:rPr>
          <w:rFonts w:ascii="Trebuchet MS" w:hAnsi="Trebuchet MS" w:cs="Times New Roman"/>
          <w:b/>
          <w:sz w:val="27"/>
          <w:szCs w:val="27"/>
        </w:rPr>
        <w:t>Elektriksel Büyüklükler ve Elektriksel Büyüklüklerin Ölçülmesi</w:t>
      </w:r>
    </w:p>
    <w:p w:rsidR="008B114B" w:rsidRPr="002B327D" w:rsidRDefault="008B114B" w:rsidP="008B114B">
      <w:pPr>
        <w:rPr>
          <w:rFonts w:ascii="Trebuchet MS" w:hAnsi="Trebuchet MS" w:cs="Times New Roman"/>
          <w:b/>
          <w:bCs/>
          <w:sz w:val="27"/>
          <w:szCs w:val="27"/>
        </w:rPr>
      </w:pP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1-İŞ SAĞLIĞI VE GÜVENLİĞİ</w:t>
      </w:r>
    </w:p>
    <w:p w:rsidR="008B114B" w:rsidRPr="002B327D" w:rsidRDefault="008B114B" w:rsidP="008B114B">
      <w:pPr>
        <w:spacing w:after="120"/>
        <w:jc w:val="both"/>
        <w:outlineLvl w:val="0"/>
        <w:rPr>
          <w:rFonts w:ascii="Trebuchet MS" w:eastAsia="Calibri" w:hAnsi="Trebuchet MS" w:cs="Times New Roman"/>
          <w:bCs/>
          <w:sz w:val="27"/>
          <w:szCs w:val="27"/>
          <w:lang w:eastAsia="tr-TR"/>
        </w:rPr>
      </w:pPr>
      <w:r w:rsidRPr="002B327D">
        <w:rPr>
          <w:rFonts w:ascii="Trebuchet MS" w:hAnsi="Trebuchet MS" w:cs="Times New Roman"/>
          <w:b/>
          <w:bCs/>
          <w:sz w:val="27"/>
          <w:szCs w:val="27"/>
        </w:rPr>
        <w:t>MODÜLÜN AMACI:</w:t>
      </w:r>
      <w:r w:rsidRPr="002B327D">
        <w:rPr>
          <w:rFonts w:ascii="Trebuchet MS" w:hAnsi="Trebuchet MS" w:cs="Times New Roman"/>
          <w:sz w:val="27"/>
          <w:szCs w:val="27"/>
        </w:rPr>
        <w:t xml:space="preserve"> </w:t>
      </w:r>
      <w:r w:rsidRPr="002B327D">
        <w:rPr>
          <w:rFonts w:ascii="Trebuchet MS" w:eastAsia="Calibri" w:hAnsi="Trebuchet MS" w:cs="Times New Roman"/>
          <w:bCs/>
          <w:color w:val="000000"/>
          <w:sz w:val="27"/>
          <w:szCs w:val="27"/>
        </w:rPr>
        <w:t xml:space="preserve">Bireye/öğrenciye; 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hAnsi="Trebuchet MS" w:cs="Times New Roman"/>
          <w:sz w:val="27"/>
          <w:szCs w:val="27"/>
        </w:rPr>
        <w:t>.</w:t>
      </w: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KONULAR</w:t>
      </w:r>
    </w:p>
    <w:p w:rsidR="008B114B" w:rsidRPr="002B327D" w:rsidRDefault="008B114B" w:rsidP="008B114B">
      <w:pPr>
        <w:numPr>
          <w:ilvl w:val="0"/>
          <w:numId w:val="4"/>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İş sağlığı ve güvenliği temel hususlar</w:t>
      </w:r>
    </w:p>
    <w:p w:rsidR="008B114B" w:rsidRPr="002B327D" w:rsidRDefault="008B114B" w:rsidP="008B114B">
      <w:pPr>
        <w:numPr>
          <w:ilvl w:val="0"/>
          <w:numId w:val="4"/>
        </w:numPr>
        <w:spacing w:after="0" w:line="240" w:lineRule="auto"/>
        <w:rPr>
          <w:rFonts w:ascii="Trebuchet MS" w:eastAsia="Calibri" w:hAnsi="Trebuchet MS" w:cs="Times New Roman"/>
          <w:sz w:val="27"/>
          <w:szCs w:val="27"/>
        </w:rPr>
      </w:pPr>
      <w:r w:rsidRPr="002B327D">
        <w:rPr>
          <w:rFonts w:ascii="Trebuchet MS" w:eastAsia="Calibri" w:hAnsi="Trebuchet MS" w:cs="Times New Roman"/>
          <w:sz w:val="27"/>
          <w:szCs w:val="27"/>
        </w:rPr>
        <w:t>Meslek hastalıkları</w:t>
      </w:r>
    </w:p>
    <w:p w:rsidR="008B114B" w:rsidRPr="002B327D" w:rsidRDefault="008B114B" w:rsidP="008B114B">
      <w:pPr>
        <w:pStyle w:val="ListeParagraf"/>
        <w:numPr>
          <w:ilvl w:val="0"/>
          <w:numId w:val="4"/>
        </w:numPr>
        <w:rPr>
          <w:rFonts w:ascii="Trebuchet MS" w:hAnsi="Trebuchet MS" w:cs="Times New Roman"/>
          <w:sz w:val="27"/>
          <w:szCs w:val="27"/>
        </w:rPr>
      </w:pPr>
      <w:r w:rsidRPr="002B327D">
        <w:rPr>
          <w:rFonts w:ascii="Trebuchet MS" w:eastAsia="Calibri" w:hAnsi="Trebuchet MS" w:cs="Times New Roman"/>
          <w:sz w:val="27"/>
          <w:szCs w:val="27"/>
        </w:rPr>
        <w:t>İş kazaları ve kişisel koruyucu donanımlar</w:t>
      </w:r>
    </w:p>
    <w:p w:rsidR="008B114B" w:rsidRPr="002B327D" w:rsidRDefault="008B114B" w:rsidP="008B114B">
      <w:pPr>
        <w:rPr>
          <w:rFonts w:ascii="Trebuchet MS" w:hAnsi="Trebuchet MS" w:cs="Times New Roman"/>
          <w:sz w:val="27"/>
          <w:szCs w:val="27"/>
        </w:rPr>
      </w:pPr>
      <w:r w:rsidRPr="002B327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8B114B" w:rsidRDefault="001D61A5" w:rsidP="008B114B">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8B114B" w:rsidRPr="00056580" w:rsidRDefault="008B114B" w:rsidP="008B114B">
      <w:pPr>
        <w:shd w:val="clear" w:color="auto" w:fill="FFFFFF"/>
        <w:spacing w:after="0" w:line="408" w:lineRule="atLeast"/>
        <w:rPr>
          <w:rFonts w:ascii="Trebuchet MS" w:eastAsia="Times New Roman" w:hAnsi="Trebuchet MS" w:cs="Times New Roman"/>
          <w:b/>
          <w:bCs/>
          <w:color w:val="000000"/>
          <w:sz w:val="27"/>
          <w:szCs w:val="27"/>
          <w:lang w:eastAsia="tr-TR"/>
        </w:rPr>
      </w:pP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2. ELEKTRİK-ELEKTRONİK TEKNOLOJİSİ ALANINDA İŞ SAĞLIĞI VE GÜVENLİĞİ</w:t>
      </w:r>
    </w:p>
    <w:p w:rsidR="008B114B" w:rsidRPr="002B327D" w:rsidRDefault="008B114B" w:rsidP="008B114B">
      <w:pPr>
        <w:spacing w:after="120"/>
        <w:jc w:val="both"/>
        <w:outlineLvl w:val="0"/>
        <w:rPr>
          <w:rFonts w:ascii="Trebuchet MS" w:eastAsia="Calibri" w:hAnsi="Trebuchet MS" w:cs="Times New Roman"/>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bCs/>
          <w:color w:val="000000"/>
          <w:sz w:val="27"/>
          <w:szCs w:val="27"/>
        </w:rPr>
        <w:t xml:space="preserve">Bireye/öğrenciye; </w:t>
      </w:r>
      <w:r w:rsidRPr="002B327D">
        <w:rPr>
          <w:rFonts w:ascii="Trebuchet MS" w:eastAsia="Calibri" w:hAnsi="Trebuchet MS" w:cs="Times New Roman"/>
          <w:sz w:val="27"/>
          <w:szCs w:val="27"/>
          <w:lang w:eastAsia="tr-TR"/>
        </w:rPr>
        <w:t xml:space="preserve">elektrik-elektronik teknolojisi alanında </w:t>
      </w:r>
      <w:r w:rsidRPr="002B327D">
        <w:rPr>
          <w:rFonts w:ascii="Trebuchet MS" w:eastAsia="Calibri" w:hAnsi="Trebuchet MS" w:cs="Times New Roman"/>
          <w:bCs/>
          <w:color w:val="000000"/>
          <w:sz w:val="27"/>
          <w:szCs w:val="27"/>
        </w:rPr>
        <w:t xml:space="preserve">iş sağlığı ve güvenliği ile ilgili temel </w:t>
      </w:r>
      <w:r w:rsidRPr="002B327D">
        <w:rPr>
          <w:rFonts w:ascii="Trebuchet MS" w:eastAsia="Calibri" w:hAnsi="Trebuchet MS" w:cs="Times New Roman"/>
          <w:bCs/>
          <w:sz w:val="27"/>
          <w:szCs w:val="27"/>
          <w:lang w:eastAsia="tr-TR"/>
        </w:rPr>
        <w:t>bilgi ve becerileri kazandırmaktır</w:t>
      </w:r>
      <w:r w:rsidRPr="002B327D">
        <w:rPr>
          <w:rFonts w:ascii="Trebuchet MS" w:eastAsia="Calibri" w:hAnsi="Trebuchet MS" w:cs="Times New Roman"/>
          <w:sz w:val="27"/>
          <w:szCs w:val="27"/>
          <w:lang w:eastAsia="tr-TR"/>
        </w:rPr>
        <w:t>.</w:t>
      </w:r>
    </w:p>
    <w:p w:rsidR="008B114B" w:rsidRPr="002B327D" w:rsidRDefault="008B114B" w:rsidP="008B114B">
      <w:pPr>
        <w:rPr>
          <w:rFonts w:ascii="Trebuchet MS" w:hAnsi="Trebuchet MS" w:cs="Times New Roman"/>
          <w:b/>
          <w:bCs/>
          <w:sz w:val="27"/>
          <w:szCs w:val="27"/>
        </w:rPr>
      </w:pP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KONULAR</w:t>
      </w:r>
    </w:p>
    <w:p w:rsidR="008B114B" w:rsidRPr="002B327D" w:rsidRDefault="008B114B" w:rsidP="008B114B">
      <w:pPr>
        <w:numPr>
          <w:ilvl w:val="0"/>
          <w:numId w:val="5"/>
        </w:numPr>
        <w:tabs>
          <w:tab w:val="left" w:pos="708"/>
        </w:tabs>
        <w:spacing w:after="0" w:line="276" w:lineRule="auto"/>
        <w:contextualSpacing/>
        <w:jc w:val="both"/>
        <w:rPr>
          <w:rFonts w:ascii="Trebuchet MS" w:eastAsia="Calibri" w:hAnsi="Trebuchet MS" w:cs="Times New Roman"/>
          <w:sz w:val="27"/>
          <w:szCs w:val="27"/>
        </w:rPr>
      </w:pPr>
      <w:r w:rsidRPr="002B327D">
        <w:rPr>
          <w:rFonts w:ascii="Trebuchet MS" w:eastAsia="Calibri" w:hAnsi="Trebuchet MS" w:cs="Times New Roman"/>
          <w:sz w:val="27"/>
          <w:szCs w:val="27"/>
        </w:rPr>
        <w:t>Elektrik tesisatlarında çalışmada ve arızaya müdahalede iş güvenliği</w:t>
      </w:r>
    </w:p>
    <w:p w:rsidR="008B114B" w:rsidRPr="002B327D" w:rsidRDefault="008B114B" w:rsidP="008B114B">
      <w:pPr>
        <w:pStyle w:val="ListeParagraf"/>
        <w:numPr>
          <w:ilvl w:val="0"/>
          <w:numId w:val="5"/>
        </w:numPr>
        <w:rPr>
          <w:rFonts w:ascii="Trebuchet MS" w:hAnsi="Trebuchet MS" w:cs="Times New Roman"/>
          <w:sz w:val="27"/>
          <w:szCs w:val="27"/>
        </w:rPr>
      </w:pPr>
      <w:r w:rsidRPr="002B327D">
        <w:rPr>
          <w:rFonts w:ascii="Trebuchet MS" w:eastAsia="Calibri" w:hAnsi="Trebuchet MS" w:cs="Times New Roman"/>
          <w:sz w:val="27"/>
          <w:szCs w:val="27"/>
          <w:lang w:eastAsia="tr-TR"/>
        </w:rPr>
        <w:t>Elektrik-elektronik kişisel koruyucu donanımlar</w:t>
      </w:r>
    </w:p>
    <w:p w:rsidR="008B114B" w:rsidRPr="002B327D" w:rsidRDefault="008B114B" w:rsidP="008B114B">
      <w:pPr>
        <w:rPr>
          <w:rFonts w:ascii="Trebuchet MS" w:hAnsi="Trebuchet MS" w:cs="Times New Roman"/>
          <w:sz w:val="27"/>
          <w:szCs w:val="27"/>
        </w:rPr>
      </w:pPr>
      <w:r w:rsidRPr="002B327D">
        <w:rPr>
          <w:rFonts w:ascii="Trebuchet MS" w:hAnsi="Trebuchet MS" w:cs="Times New Roman"/>
          <w:b/>
          <w:bCs/>
          <w:sz w:val="27"/>
          <w:szCs w:val="27"/>
        </w:rPr>
        <w:tab/>
      </w:r>
      <w:r w:rsidRPr="002B327D">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1D61A5">
        <w:rPr>
          <w:rFonts w:ascii="Trebuchet MS" w:hAnsi="Trebuchet MS" w:cs="Times New Roman"/>
          <w:sz w:val="27"/>
          <w:szCs w:val="27"/>
        </w:rPr>
        <w:t xml:space="preserve"> </w:t>
      </w:r>
      <w:r w:rsidRPr="002B327D">
        <w:rPr>
          <w:rFonts w:ascii="Trebuchet MS" w:hAnsi="Trebuchet MS" w:cs="Times New Roman"/>
          <w:sz w:val="27"/>
          <w:szCs w:val="27"/>
        </w:rPr>
        <w:t>İ</w:t>
      </w:r>
      <w:r w:rsidR="001D61A5">
        <w:rPr>
          <w:rFonts w:ascii="Trebuchet MS" w:hAnsi="Trebuchet MS" w:cs="Times New Roman"/>
          <w:sz w:val="27"/>
          <w:szCs w:val="27"/>
        </w:rPr>
        <w:t>ş</w:t>
      </w:r>
      <w:r w:rsidRPr="002B327D">
        <w:rPr>
          <w:rFonts w:ascii="Trebuchet MS" w:hAnsi="Trebuchet MS" w:cs="Times New Roman"/>
          <w:sz w:val="27"/>
          <w:szCs w:val="27"/>
        </w:rPr>
        <w:t xml:space="preserve"> yerinde oluşabilecek iş kazalarına karşı gerekli tedbirleri alır.</w:t>
      </w:r>
    </w:p>
    <w:p w:rsidR="009E63D3" w:rsidRPr="002B327D" w:rsidRDefault="001D61A5" w:rsidP="008B114B">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3.EL VE GÜÇ ALETLERİ</w:t>
      </w:r>
    </w:p>
    <w:p w:rsidR="008B114B" w:rsidRPr="002B327D" w:rsidRDefault="008B114B" w:rsidP="008B114B">
      <w:pPr>
        <w:spacing w:after="120"/>
        <w:jc w:val="both"/>
        <w:outlineLvl w:val="0"/>
        <w:rPr>
          <w:rFonts w:ascii="Trebuchet MS" w:eastAsia="Calibri" w:hAnsi="Trebuchet MS" w:cs="Arial"/>
          <w:bCs/>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bCs/>
          <w:color w:val="000000"/>
          <w:sz w:val="27"/>
          <w:szCs w:val="27"/>
        </w:rPr>
        <w:t>Bireye/öğrenciye;</w:t>
      </w:r>
      <w:r w:rsidRPr="002B327D">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2B327D">
        <w:rPr>
          <w:rFonts w:ascii="Trebuchet MS" w:eastAsia="Calibri" w:hAnsi="Trebuchet MS" w:cs="Arial"/>
          <w:bCs/>
          <w:sz w:val="27"/>
          <w:szCs w:val="27"/>
          <w:lang w:eastAsia="tr-TR"/>
        </w:rPr>
        <w:t>ilgili bilgi ve becerileri kazandırmaktır.</w:t>
      </w: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KONULAR</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lastRenderedPageBreak/>
        <w:t>Kontrol ve vida sıkma aletleri</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Basit kesici ve şekillendirici aletler</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Kesici ve delici aletler</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Anahtarlar</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Lehimleme malzemeleri</w:t>
      </w:r>
    </w:p>
    <w:p w:rsidR="008B114B" w:rsidRPr="002B327D" w:rsidRDefault="008B114B" w:rsidP="008B114B">
      <w:pPr>
        <w:widowControl w:val="0"/>
        <w:numPr>
          <w:ilvl w:val="0"/>
          <w:numId w:val="6"/>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2B327D">
        <w:rPr>
          <w:rFonts w:ascii="Trebuchet MS" w:eastAsia="Calibri" w:hAnsi="Trebuchet MS" w:cs="Times New Roman"/>
          <w:color w:val="000000"/>
          <w:sz w:val="27"/>
          <w:szCs w:val="27"/>
          <w:lang w:eastAsia="tr-TR"/>
        </w:rPr>
        <w:t xml:space="preserve">Diğer faydalı </w:t>
      </w:r>
      <w:proofErr w:type="gramStart"/>
      <w:r w:rsidRPr="002B327D">
        <w:rPr>
          <w:rFonts w:ascii="Trebuchet MS" w:eastAsia="Calibri" w:hAnsi="Trebuchet MS" w:cs="Times New Roman"/>
          <w:color w:val="000000"/>
          <w:sz w:val="27"/>
          <w:szCs w:val="27"/>
          <w:lang w:eastAsia="tr-TR"/>
        </w:rPr>
        <w:t>ekipmanlar</w:t>
      </w:r>
      <w:proofErr w:type="gramEnd"/>
      <w:r w:rsidRPr="002B327D">
        <w:rPr>
          <w:rFonts w:ascii="Trebuchet MS" w:eastAsia="Calibri" w:hAnsi="Trebuchet MS" w:cs="Times New Roman"/>
          <w:color w:val="000000"/>
          <w:sz w:val="27"/>
          <w:szCs w:val="27"/>
          <w:lang w:eastAsia="tr-TR"/>
        </w:rPr>
        <w:t xml:space="preserve"> güvenlik aletleri</w:t>
      </w:r>
    </w:p>
    <w:p w:rsidR="008B114B" w:rsidRPr="002B327D" w:rsidRDefault="008B114B" w:rsidP="008B114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ab/>
      </w:r>
    </w:p>
    <w:p w:rsidR="008B114B" w:rsidRDefault="008B114B" w:rsidP="008B114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2B327D">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sidRPr="002B327D">
        <w:rPr>
          <w:rFonts w:ascii="Trebuchet MS" w:eastAsia="Calibri" w:hAnsi="Trebuchet MS" w:cs="Arial"/>
          <w:color w:val="000000"/>
          <w:sz w:val="27"/>
          <w:szCs w:val="27"/>
          <w:lang w:eastAsia="tr-TR"/>
        </w:rPr>
        <w:t>ekipman</w:t>
      </w:r>
      <w:proofErr w:type="gramEnd"/>
      <w:r w:rsidRPr="002B327D">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r w:rsidR="00CB111A">
        <w:rPr>
          <w:rFonts w:ascii="Trebuchet MS" w:eastAsia="Calibri" w:hAnsi="Trebuchet MS" w:cs="Arial"/>
          <w:color w:val="000000"/>
          <w:sz w:val="27"/>
          <w:szCs w:val="27"/>
          <w:lang w:eastAsia="tr-TR"/>
        </w:rPr>
        <w:t>.</w:t>
      </w:r>
    </w:p>
    <w:p w:rsidR="008B114B" w:rsidRDefault="008B114B" w:rsidP="008B114B">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8B114B" w:rsidRPr="002B327D" w:rsidRDefault="001D61A5" w:rsidP="008B114B">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8B114B" w:rsidRPr="002B327D" w:rsidRDefault="008B114B" w:rsidP="008B114B">
      <w:pPr>
        <w:jc w:val="both"/>
        <w:rPr>
          <w:rFonts w:ascii="Trebuchet MS" w:hAnsi="Trebuchet MS" w:cs="Times New Roman"/>
          <w:b/>
          <w:sz w:val="27"/>
          <w:szCs w:val="27"/>
        </w:rPr>
      </w:pPr>
      <w:r w:rsidRPr="002B327D">
        <w:rPr>
          <w:rFonts w:ascii="Trebuchet MS" w:hAnsi="Trebuchet MS" w:cs="Times New Roman"/>
          <w:sz w:val="27"/>
          <w:szCs w:val="27"/>
        </w:rPr>
        <w:t>4.</w:t>
      </w:r>
      <w:r w:rsidRPr="002B327D">
        <w:rPr>
          <w:rFonts w:ascii="Trebuchet MS" w:hAnsi="Trebuchet MS" w:cs="Times New Roman"/>
          <w:b/>
          <w:sz w:val="27"/>
          <w:szCs w:val="27"/>
        </w:rPr>
        <w:t xml:space="preserve"> FİZİKSEL BÜYÜKLÜKLERİN ÖLÇÜLMESİ</w:t>
      </w:r>
    </w:p>
    <w:p w:rsidR="008B114B" w:rsidRPr="002B327D" w:rsidRDefault="008B114B" w:rsidP="008B114B">
      <w:pPr>
        <w:tabs>
          <w:tab w:val="left" w:pos="2835"/>
        </w:tabs>
        <w:spacing w:after="120"/>
        <w:jc w:val="both"/>
        <w:rPr>
          <w:rFonts w:ascii="Trebuchet MS" w:eastAsia="Calibri" w:hAnsi="Trebuchet MS" w:cs="Times New Roman"/>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KONULAR</w:t>
      </w:r>
    </w:p>
    <w:p w:rsidR="008B114B" w:rsidRPr="002B327D" w:rsidRDefault="008B114B" w:rsidP="008B114B">
      <w:pPr>
        <w:pStyle w:val="ListeParagraf"/>
        <w:widowControl w:val="0"/>
        <w:numPr>
          <w:ilvl w:val="0"/>
          <w:numId w:val="7"/>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Uzunluk ölçme</w:t>
      </w:r>
    </w:p>
    <w:p w:rsidR="008B114B" w:rsidRPr="002B327D" w:rsidRDefault="008B114B" w:rsidP="008B114B">
      <w:pPr>
        <w:widowControl w:val="0"/>
        <w:numPr>
          <w:ilvl w:val="0"/>
          <w:numId w:val="7"/>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Kesit ve çap ölçme</w:t>
      </w:r>
    </w:p>
    <w:p w:rsidR="008B114B" w:rsidRPr="002B327D" w:rsidRDefault="008B114B" w:rsidP="008B114B">
      <w:pPr>
        <w:widowControl w:val="0"/>
        <w:numPr>
          <w:ilvl w:val="0"/>
          <w:numId w:val="7"/>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2B327D">
        <w:rPr>
          <w:rFonts w:ascii="Trebuchet MS" w:eastAsia="Calibri" w:hAnsi="Trebuchet MS" w:cs="Times New Roman"/>
          <w:sz w:val="27"/>
          <w:szCs w:val="27"/>
          <w:lang w:eastAsia="tr-TR"/>
        </w:rPr>
        <w:t>Devir ölçme</w:t>
      </w:r>
    </w:p>
    <w:p w:rsidR="008B114B" w:rsidRPr="002B327D" w:rsidRDefault="008B114B" w:rsidP="008B114B">
      <w:pPr>
        <w:pStyle w:val="ListeParagraf"/>
        <w:numPr>
          <w:ilvl w:val="0"/>
          <w:numId w:val="7"/>
        </w:numPr>
        <w:spacing w:after="0"/>
        <w:rPr>
          <w:rFonts w:ascii="Trebuchet MS" w:hAnsi="Trebuchet MS" w:cs="Times New Roman"/>
          <w:sz w:val="27"/>
          <w:szCs w:val="27"/>
        </w:rPr>
      </w:pPr>
      <w:r w:rsidRPr="002B327D">
        <w:rPr>
          <w:rFonts w:ascii="Trebuchet MS" w:eastAsia="Calibri" w:hAnsi="Trebuchet MS" w:cs="Times New Roman"/>
          <w:sz w:val="27"/>
          <w:szCs w:val="27"/>
          <w:lang w:eastAsia="tr-TR"/>
        </w:rPr>
        <w:t>Işık seviyesi ölçme</w:t>
      </w:r>
    </w:p>
    <w:p w:rsidR="008B114B" w:rsidRPr="002B327D" w:rsidRDefault="008B114B" w:rsidP="008B114B">
      <w:pPr>
        <w:pStyle w:val="ListeParagraf"/>
        <w:numPr>
          <w:ilvl w:val="0"/>
          <w:numId w:val="7"/>
        </w:numPr>
        <w:spacing w:after="0"/>
        <w:rPr>
          <w:rFonts w:ascii="Trebuchet MS" w:hAnsi="Trebuchet MS" w:cs="Times New Roman"/>
          <w:sz w:val="27"/>
          <w:szCs w:val="27"/>
        </w:rPr>
      </w:pPr>
      <w:r w:rsidRPr="002B327D">
        <w:rPr>
          <w:rFonts w:ascii="Trebuchet MS" w:hAnsi="Trebuchet MS" w:cs="Times New Roman"/>
          <w:sz w:val="27"/>
          <w:szCs w:val="27"/>
        </w:rPr>
        <w:t>Ses seviyesi ölçme</w:t>
      </w:r>
    </w:p>
    <w:p w:rsidR="008B114B" w:rsidRPr="002B327D" w:rsidRDefault="008B114B" w:rsidP="008B114B">
      <w:pPr>
        <w:spacing w:after="0"/>
        <w:rPr>
          <w:rFonts w:ascii="Trebuchet MS" w:hAnsi="Trebuchet MS" w:cs="Times New Roman"/>
          <w:sz w:val="27"/>
          <w:szCs w:val="27"/>
        </w:rPr>
      </w:pPr>
      <w:r w:rsidRPr="002B327D">
        <w:rPr>
          <w:rFonts w:ascii="Trebuchet MS" w:hAnsi="Trebuchet MS" w:cs="Times New Roman"/>
          <w:sz w:val="27"/>
          <w:szCs w:val="27"/>
        </w:rPr>
        <w:t>Uzunluk ölçü aletini kullanarak uzunluğu ölçer.</w:t>
      </w:r>
      <w:r w:rsidR="001D61A5">
        <w:rPr>
          <w:rFonts w:ascii="Trebuchet MS" w:hAnsi="Trebuchet MS" w:cs="Times New Roman"/>
          <w:sz w:val="27"/>
          <w:szCs w:val="27"/>
        </w:rPr>
        <w:t xml:space="preserve"> </w:t>
      </w:r>
      <w:proofErr w:type="gramStart"/>
      <w:r w:rsidRPr="002B327D">
        <w:rPr>
          <w:rFonts w:ascii="Trebuchet MS" w:hAnsi="Trebuchet MS" w:cs="Times New Roman"/>
          <w:sz w:val="27"/>
          <w:szCs w:val="27"/>
        </w:rPr>
        <w:t>Kumpas</w:t>
      </w:r>
      <w:proofErr w:type="gramEnd"/>
      <w:r w:rsidRPr="002B327D">
        <w:rPr>
          <w:rFonts w:ascii="Trebuchet MS" w:hAnsi="Trebuchet MS" w:cs="Times New Roman"/>
          <w:sz w:val="27"/>
          <w:szCs w:val="27"/>
        </w:rPr>
        <w:t xml:space="preserve"> ve mikrometreyi kullanarak çapı ölçer, kesit hesaplar.</w:t>
      </w:r>
      <w:r w:rsidR="001D61A5">
        <w:rPr>
          <w:rFonts w:ascii="Trebuchet MS" w:hAnsi="Trebuchet MS" w:cs="Times New Roman"/>
          <w:sz w:val="27"/>
          <w:szCs w:val="27"/>
        </w:rPr>
        <w:t xml:space="preserve"> </w:t>
      </w:r>
      <w:r w:rsidRPr="002B327D">
        <w:rPr>
          <w:rFonts w:ascii="Trebuchet MS" w:hAnsi="Trebuchet MS" w:cs="Times New Roman"/>
          <w:sz w:val="27"/>
          <w:szCs w:val="27"/>
        </w:rPr>
        <w:t>Takometreyi kullanarak devri ölçer.</w:t>
      </w:r>
      <w:r w:rsidR="001D61A5">
        <w:rPr>
          <w:rFonts w:ascii="Trebuchet MS" w:hAnsi="Trebuchet MS" w:cs="Times New Roman"/>
          <w:sz w:val="27"/>
          <w:szCs w:val="27"/>
        </w:rPr>
        <w:t xml:space="preserve"> </w:t>
      </w:r>
      <w:r w:rsidRPr="002B327D">
        <w:rPr>
          <w:rFonts w:ascii="Trebuchet MS" w:hAnsi="Trebuchet MS" w:cs="Times New Roman"/>
          <w:sz w:val="27"/>
          <w:szCs w:val="27"/>
        </w:rPr>
        <w:t xml:space="preserve">Lüksmetreyi kullanarak ışık seviyesini ölçer. </w:t>
      </w:r>
      <w:proofErr w:type="spellStart"/>
      <w:r w:rsidRPr="002B327D">
        <w:rPr>
          <w:rFonts w:ascii="Trebuchet MS" w:hAnsi="Trebuchet MS" w:cs="Times New Roman"/>
          <w:sz w:val="27"/>
          <w:szCs w:val="27"/>
        </w:rPr>
        <w:t>Desibelmetreyi</w:t>
      </w:r>
      <w:proofErr w:type="spellEnd"/>
      <w:r w:rsidRPr="002B327D">
        <w:rPr>
          <w:rFonts w:ascii="Trebuchet MS" w:hAnsi="Trebuchet MS" w:cs="Times New Roman"/>
          <w:sz w:val="27"/>
          <w:szCs w:val="27"/>
        </w:rPr>
        <w:t xml:space="preserve"> kullanarak ses seviyesini ölçer</w:t>
      </w:r>
      <w:r w:rsidR="00CB111A">
        <w:rPr>
          <w:rFonts w:ascii="Trebuchet MS" w:hAnsi="Trebuchet MS" w:cs="Times New Roman"/>
          <w:sz w:val="27"/>
          <w:szCs w:val="27"/>
        </w:rPr>
        <w:t>.</w:t>
      </w:r>
    </w:p>
    <w:p w:rsidR="008B114B" w:rsidRDefault="008B114B" w:rsidP="008B114B">
      <w:pPr>
        <w:spacing w:after="0"/>
        <w:rPr>
          <w:rFonts w:ascii="Trebuchet MS" w:hAnsi="Trebuchet MS" w:cs="Times New Roman"/>
          <w:sz w:val="27"/>
          <w:szCs w:val="27"/>
        </w:rPr>
      </w:pPr>
    </w:p>
    <w:p w:rsidR="008B114B" w:rsidRPr="002B327D" w:rsidRDefault="001D61A5" w:rsidP="008B114B">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8B114B" w:rsidRPr="002B327D" w:rsidRDefault="008B114B" w:rsidP="008B114B">
      <w:pPr>
        <w:spacing w:after="0"/>
        <w:rPr>
          <w:rFonts w:ascii="Trebuchet MS" w:hAnsi="Trebuchet MS" w:cs="Times New Roman"/>
          <w:b/>
          <w:bCs/>
          <w:sz w:val="27"/>
          <w:szCs w:val="27"/>
        </w:rPr>
      </w:pPr>
      <w:r w:rsidRPr="002B327D">
        <w:rPr>
          <w:rFonts w:ascii="Trebuchet MS" w:hAnsi="Trebuchet MS" w:cs="Times New Roman"/>
          <w:b/>
          <w:bCs/>
          <w:sz w:val="27"/>
          <w:szCs w:val="27"/>
        </w:rPr>
        <w:t>5. ELEKTRİKSEL BÜYÜKLÜKLER VE ELEKTRİKSEL BÜYÜKLÜKLERİN ÖLÇÜLMESİ</w:t>
      </w:r>
    </w:p>
    <w:p w:rsidR="008B114B" w:rsidRPr="002B327D" w:rsidRDefault="008B114B" w:rsidP="008B114B">
      <w:pPr>
        <w:spacing w:after="0"/>
        <w:rPr>
          <w:rFonts w:ascii="Trebuchet MS" w:hAnsi="Trebuchet MS" w:cs="Times New Roman"/>
          <w:b/>
          <w:bCs/>
          <w:sz w:val="27"/>
          <w:szCs w:val="27"/>
        </w:rPr>
      </w:pPr>
    </w:p>
    <w:p w:rsidR="008B114B" w:rsidRPr="002B327D" w:rsidRDefault="008B114B" w:rsidP="008B114B">
      <w:pPr>
        <w:tabs>
          <w:tab w:val="left" w:pos="2835"/>
        </w:tabs>
        <w:spacing w:after="120"/>
        <w:jc w:val="both"/>
        <w:rPr>
          <w:rFonts w:ascii="Trebuchet MS" w:eastAsia="Calibri" w:hAnsi="Trebuchet MS" w:cs="Arial"/>
          <w:sz w:val="27"/>
          <w:szCs w:val="27"/>
          <w:lang w:eastAsia="tr-TR"/>
        </w:rPr>
      </w:pPr>
      <w:r w:rsidRPr="002B327D">
        <w:rPr>
          <w:rFonts w:ascii="Trebuchet MS" w:eastAsia="Calibri" w:hAnsi="Trebuchet MS" w:cs="Times New Roman"/>
          <w:b/>
          <w:sz w:val="27"/>
          <w:szCs w:val="27"/>
        </w:rPr>
        <w:t xml:space="preserve">MODÜLÜN AMACI: </w:t>
      </w:r>
      <w:r w:rsidRPr="002B327D">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8B114B" w:rsidRPr="002B327D" w:rsidRDefault="008B114B" w:rsidP="008B114B">
      <w:pPr>
        <w:rPr>
          <w:rFonts w:ascii="Trebuchet MS" w:hAnsi="Trebuchet MS" w:cs="Times New Roman"/>
          <w:b/>
          <w:bCs/>
          <w:sz w:val="27"/>
          <w:szCs w:val="27"/>
        </w:rPr>
      </w:pPr>
      <w:r w:rsidRPr="002B327D">
        <w:rPr>
          <w:rFonts w:ascii="Trebuchet MS" w:hAnsi="Trebuchet MS" w:cs="Times New Roman"/>
          <w:b/>
          <w:bCs/>
          <w:sz w:val="27"/>
          <w:szCs w:val="27"/>
        </w:rPr>
        <w:t>KONULAR</w:t>
      </w:r>
    </w:p>
    <w:p w:rsidR="008B114B" w:rsidRDefault="008B114B" w:rsidP="008B114B">
      <w:pPr>
        <w:spacing w:after="0"/>
        <w:rPr>
          <w:rFonts w:ascii="Trebuchet MS" w:hAnsi="Trebuchet MS" w:cs="Times New Roman"/>
          <w:sz w:val="27"/>
          <w:szCs w:val="27"/>
        </w:rPr>
      </w:pPr>
      <w:r w:rsidRPr="002B327D">
        <w:rPr>
          <w:rFonts w:ascii="Trebuchet MS" w:hAnsi="Trebuchet MS" w:cs="Times New Roman"/>
          <w:sz w:val="27"/>
          <w:szCs w:val="27"/>
        </w:rPr>
        <w:lastRenderedPageBreak/>
        <w:t xml:space="preserve">       1. Direnci ölçme.</w:t>
      </w:r>
    </w:p>
    <w:p w:rsidR="00CB111A" w:rsidRPr="002B327D" w:rsidRDefault="00CB111A" w:rsidP="008B114B">
      <w:pPr>
        <w:spacing w:after="0"/>
        <w:rPr>
          <w:rFonts w:ascii="Trebuchet MS" w:hAnsi="Trebuchet MS" w:cs="Times New Roman"/>
          <w:sz w:val="27"/>
          <w:szCs w:val="27"/>
        </w:rPr>
      </w:pPr>
    </w:p>
    <w:p w:rsidR="008B114B" w:rsidRPr="002B327D" w:rsidRDefault="008B114B" w:rsidP="008B114B">
      <w:pPr>
        <w:spacing w:after="0"/>
        <w:rPr>
          <w:rFonts w:ascii="Trebuchet MS" w:hAnsi="Trebuchet MS" w:cs="Times New Roman"/>
          <w:sz w:val="27"/>
          <w:szCs w:val="27"/>
        </w:rPr>
      </w:pPr>
      <w:r w:rsidRPr="002B327D">
        <w:rPr>
          <w:rFonts w:ascii="Trebuchet MS" w:hAnsi="Trebuchet MS" w:cs="Times New Roman"/>
          <w:sz w:val="27"/>
          <w:szCs w:val="27"/>
        </w:rPr>
        <w:t xml:space="preserve"> </w:t>
      </w:r>
      <w:r w:rsidR="00CB111A">
        <w:rPr>
          <w:rFonts w:ascii="Trebuchet MS" w:hAnsi="Trebuchet MS" w:cs="Times New Roman"/>
          <w:sz w:val="27"/>
          <w:szCs w:val="27"/>
        </w:rPr>
        <w:t xml:space="preserve">      2. </w:t>
      </w:r>
      <w:proofErr w:type="spellStart"/>
      <w:r w:rsidR="00CB111A">
        <w:rPr>
          <w:rFonts w:ascii="Trebuchet MS" w:hAnsi="Trebuchet MS" w:cs="Times New Roman"/>
          <w:sz w:val="27"/>
          <w:szCs w:val="27"/>
        </w:rPr>
        <w:t>Endüktansı</w:t>
      </w:r>
      <w:proofErr w:type="spellEnd"/>
      <w:r w:rsidR="00CB111A">
        <w:rPr>
          <w:rFonts w:ascii="Trebuchet MS" w:hAnsi="Trebuchet MS" w:cs="Times New Roman"/>
          <w:sz w:val="27"/>
          <w:szCs w:val="27"/>
        </w:rPr>
        <w:t xml:space="preserve"> ölçme</w:t>
      </w:r>
    </w:p>
    <w:p w:rsidR="008B114B" w:rsidRPr="002B327D" w:rsidRDefault="00CB111A" w:rsidP="008B114B">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rsidR="008B114B" w:rsidRPr="002B327D" w:rsidRDefault="00CB111A" w:rsidP="008B114B">
      <w:pPr>
        <w:spacing w:after="0"/>
        <w:rPr>
          <w:rFonts w:ascii="Trebuchet MS" w:hAnsi="Trebuchet MS" w:cs="Times New Roman"/>
          <w:sz w:val="27"/>
          <w:szCs w:val="27"/>
        </w:rPr>
      </w:pPr>
      <w:r>
        <w:rPr>
          <w:rFonts w:ascii="Trebuchet MS" w:hAnsi="Trebuchet MS" w:cs="Times New Roman"/>
          <w:sz w:val="27"/>
          <w:szCs w:val="27"/>
        </w:rPr>
        <w:t xml:space="preserve">       4. Akımı ölçme</w:t>
      </w:r>
    </w:p>
    <w:p w:rsidR="008B114B" w:rsidRPr="002B327D" w:rsidRDefault="00CB111A" w:rsidP="008B114B">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rsidR="008B114B" w:rsidRPr="002B327D" w:rsidRDefault="008B114B" w:rsidP="008B114B">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 xml:space="preserve">6. </w:t>
      </w:r>
      <w:proofErr w:type="spellStart"/>
      <w:r w:rsidRPr="002B327D">
        <w:rPr>
          <w:rFonts w:ascii="Trebuchet MS" w:hAnsi="Trebuchet MS" w:cs="Times New Roman"/>
          <w:sz w:val="27"/>
          <w:szCs w:val="27"/>
        </w:rPr>
        <w:t>Multimetre</w:t>
      </w:r>
      <w:proofErr w:type="spellEnd"/>
    </w:p>
    <w:p w:rsidR="008B114B" w:rsidRPr="002B327D" w:rsidRDefault="008B114B" w:rsidP="008B114B">
      <w:pPr>
        <w:spacing w:after="0"/>
        <w:ind w:left="567" w:hanging="141"/>
        <w:rPr>
          <w:rFonts w:ascii="Trebuchet MS" w:hAnsi="Trebuchet MS" w:cs="Times New Roman"/>
          <w:sz w:val="27"/>
          <w:szCs w:val="27"/>
        </w:rPr>
      </w:pPr>
      <w:r>
        <w:rPr>
          <w:rFonts w:ascii="Trebuchet MS" w:hAnsi="Trebuchet MS" w:cs="Times New Roman"/>
          <w:sz w:val="27"/>
          <w:szCs w:val="27"/>
        </w:rPr>
        <w:t xml:space="preserve">  </w:t>
      </w:r>
      <w:r w:rsidRPr="002B327D">
        <w:rPr>
          <w:rFonts w:ascii="Trebuchet MS" w:hAnsi="Trebuchet MS" w:cs="Times New Roman"/>
          <w:sz w:val="27"/>
          <w:szCs w:val="27"/>
        </w:rPr>
        <w:t>7. Frekansı ölç</w:t>
      </w:r>
      <w:r w:rsidRPr="002B327D">
        <w:rPr>
          <w:rFonts w:ascii="Trebuchet MS" w:hAnsi="Trebuchet MS"/>
          <w:sz w:val="27"/>
          <w:szCs w:val="27"/>
        </w:rPr>
        <w:t>me</w:t>
      </w:r>
    </w:p>
    <w:p w:rsidR="008B114B" w:rsidRPr="002B327D" w:rsidRDefault="008B114B" w:rsidP="008B114B">
      <w:pPr>
        <w:spacing w:after="0"/>
        <w:rPr>
          <w:rFonts w:ascii="Trebuchet MS" w:hAnsi="Trebuchet MS" w:cs="Times New Roman"/>
          <w:b/>
          <w:bCs/>
          <w:sz w:val="27"/>
          <w:szCs w:val="27"/>
        </w:rPr>
      </w:pPr>
      <w:r w:rsidRPr="002B327D">
        <w:rPr>
          <w:rFonts w:ascii="Trebuchet MS" w:hAnsi="Trebuchet MS" w:cs="Times New Roman"/>
          <w:sz w:val="27"/>
          <w:szCs w:val="27"/>
        </w:rPr>
        <w:t xml:space="preserve">       8. İş ve gücü ölçme</w:t>
      </w:r>
    </w:p>
    <w:p w:rsidR="008B114B" w:rsidRPr="002B327D" w:rsidRDefault="008B114B" w:rsidP="008B114B">
      <w:pPr>
        <w:spacing w:after="0"/>
        <w:rPr>
          <w:rFonts w:ascii="Trebuchet MS" w:hAnsi="Trebuchet MS" w:cs="Times New Roman"/>
          <w:b/>
          <w:bCs/>
          <w:sz w:val="27"/>
          <w:szCs w:val="27"/>
        </w:rPr>
      </w:pPr>
    </w:p>
    <w:p w:rsidR="008B114B" w:rsidRDefault="008B114B" w:rsidP="008B114B">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direnci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w:t>
      </w:r>
      <w:proofErr w:type="spellStart"/>
      <w:r w:rsidRPr="002B327D">
        <w:rPr>
          <w:rFonts w:ascii="Trebuchet MS" w:eastAsia="Calibri" w:hAnsi="Trebuchet MS" w:cs="Arial"/>
          <w:sz w:val="27"/>
          <w:szCs w:val="27"/>
          <w:lang w:eastAsia="tr-TR"/>
        </w:rPr>
        <w:t>endüktansı</w:t>
      </w:r>
      <w:proofErr w:type="spellEnd"/>
      <w:r w:rsidRPr="002B327D">
        <w:rPr>
          <w:rFonts w:ascii="Trebuchet MS" w:eastAsia="Calibri" w:hAnsi="Trebuchet MS" w:cs="Arial"/>
          <w:sz w:val="27"/>
          <w:szCs w:val="27"/>
          <w:lang w:eastAsia="tr-TR"/>
        </w:rPr>
        <w:t xml:space="preserve"> ölçer. </w:t>
      </w:r>
      <w:proofErr w:type="spellStart"/>
      <w:r w:rsidRPr="002B327D">
        <w:rPr>
          <w:rFonts w:ascii="Trebuchet MS" w:eastAsia="Calibri" w:hAnsi="Trebuchet MS" w:cs="Arial"/>
          <w:sz w:val="27"/>
          <w:szCs w:val="27"/>
          <w:lang w:eastAsia="tr-TR"/>
        </w:rPr>
        <w:t>Multimetre</w:t>
      </w:r>
      <w:proofErr w:type="spellEnd"/>
      <w:r w:rsidRPr="002B327D">
        <w:rPr>
          <w:rFonts w:ascii="Trebuchet MS" w:eastAsia="Calibri" w:hAnsi="Trebuchet MS" w:cs="Arial"/>
          <w:sz w:val="27"/>
          <w:szCs w:val="27"/>
          <w:lang w:eastAsia="tr-TR"/>
        </w:rPr>
        <w:t xml:space="preserve"> veya LCR metreyi kullanarak kapasiteyi ölçer. Ampermetreyi kullanarak ölçme sınırına göre akımı ölçer.</w:t>
      </w:r>
      <w:r>
        <w:rPr>
          <w:rFonts w:ascii="Trebuchet MS" w:eastAsia="Calibri" w:hAnsi="Trebuchet MS" w:cs="Arial"/>
          <w:sz w:val="27"/>
          <w:szCs w:val="27"/>
          <w:lang w:eastAsia="tr-TR"/>
        </w:rPr>
        <w:t xml:space="preserve"> </w:t>
      </w:r>
      <w:r w:rsidRPr="002B327D">
        <w:rPr>
          <w:rFonts w:ascii="Trebuchet MS" w:eastAsia="Calibri" w:hAnsi="Trebuchet MS" w:cs="Arial"/>
          <w:sz w:val="27"/>
          <w:szCs w:val="27"/>
          <w:lang w:eastAsia="tr-TR"/>
        </w:rPr>
        <w:t xml:space="preserve">Voltmetreyi kullanarak ölçme sınırına göre gerilimi ölçer. </w:t>
      </w:r>
      <w:proofErr w:type="spellStart"/>
      <w:r w:rsidRPr="002B327D">
        <w:rPr>
          <w:rFonts w:ascii="Trebuchet MS" w:eastAsia="Calibri" w:hAnsi="Trebuchet MS" w:cs="Arial"/>
          <w:sz w:val="27"/>
          <w:szCs w:val="27"/>
          <w:lang w:eastAsia="tr-TR"/>
        </w:rPr>
        <w:t>Multimetreyi</w:t>
      </w:r>
      <w:proofErr w:type="spellEnd"/>
      <w:r w:rsidRPr="002B327D">
        <w:rPr>
          <w:rFonts w:ascii="Trebuchet MS" w:eastAsia="Calibri" w:hAnsi="Trebuchet MS" w:cs="Arial"/>
          <w:sz w:val="27"/>
          <w:szCs w:val="27"/>
          <w:lang w:eastAsia="tr-TR"/>
        </w:rPr>
        <w:t xml:space="preserve"> kullanarak ölçme sınırına göre akım, gerilim, direnç ve diğer ölçümleri yapar. </w:t>
      </w:r>
      <w:proofErr w:type="spellStart"/>
      <w:r w:rsidRPr="002B327D">
        <w:rPr>
          <w:rFonts w:ascii="Trebuchet MS" w:eastAsia="Calibri" w:hAnsi="Trebuchet MS" w:cs="Arial"/>
          <w:sz w:val="27"/>
          <w:szCs w:val="27"/>
          <w:lang w:eastAsia="tr-TR"/>
        </w:rPr>
        <w:t>Frekansmetreyi</w:t>
      </w:r>
      <w:proofErr w:type="spellEnd"/>
      <w:r w:rsidRPr="002B327D">
        <w:rPr>
          <w:rFonts w:ascii="Trebuchet MS" w:eastAsia="Calibri" w:hAnsi="Trebuchet MS" w:cs="Arial"/>
          <w:sz w:val="27"/>
          <w:szCs w:val="27"/>
          <w:lang w:eastAsia="tr-TR"/>
        </w:rPr>
        <w:t xml:space="preserve"> kullanarak ölçme sınırına göre frekansı </w:t>
      </w:r>
      <w:proofErr w:type="spellStart"/>
      <w:proofErr w:type="gramStart"/>
      <w:r w:rsidRPr="002B327D">
        <w:rPr>
          <w:rFonts w:ascii="Trebuchet MS" w:eastAsia="Calibri" w:hAnsi="Trebuchet MS" w:cs="Arial"/>
          <w:sz w:val="27"/>
          <w:szCs w:val="27"/>
          <w:lang w:eastAsia="tr-TR"/>
        </w:rPr>
        <w:t>ölçer.Wattmetre</w:t>
      </w:r>
      <w:proofErr w:type="spellEnd"/>
      <w:proofErr w:type="gramEnd"/>
      <w:r w:rsidRPr="002B327D">
        <w:rPr>
          <w:rFonts w:ascii="Trebuchet MS" w:eastAsia="Calibri" w:hAnsi="Trebuchet MS" w:cs="Arial"/>
          <w:sz w:val="27"/>
          <w:szCs w:val="27"/>
          <w:lang w:eastAsia="tr-TR"/>
        </w:rPr>
        <w:t xml:space="preserve"> ve elektrik sayacını kullanarak ölçme sınırına göre iş ve gücü ölçer.</w:t>
      </w:r>
    </w:p>
    <w:p w:rsidR="008B114B" w:rsidRDefault="001D61A5" w:rsidP="008B114B">
      <w:r>
        <w:rPr>
          <w:rFonts w:ascii="Trebuchet MS" w:eastAsia="Times New Roman" w:hAnsi="Trebuchet MS" w:cs="Times New Roman"/>
          <w:b/>
          <w:bCs/>
          <w:color w:val="000000"/>
          <w:sz w:val="27"/>
          <w:szCs w:val="27"/>
          <w:lang w:eastAsia="tr-TR"/>
        </w:rPr>
        <w:t xml:space="preserve"> </w:t>
      </w:r>
    </w:p>
    <w:p w:rsidR="00E0229D" w:rsidRDefault="00E0229D" w:rsidP="00E0229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ELEKTRİK-ELEKTRONİK ESASLARI DERSİ</w:t>
      </w:r>
    </w:p>
    <w:p w:rsidR="00E0229D" w:rsidRDefault="00E0229D" w:rsidP="00E0229D">
      <w:pPr>
        <w:shd w:val="clear" w:color="auto" w:fill="FFFFFF"/>
        <w:spacing w:after="0" w:line="408" w:lineRule="atLeast"/>
        <w:jc w:val="center"/>
        <w:rPr>
          <w:rFonts w:ascii="Trebuchet MS" w:eastAsia="Times New Roman" w:hAnsi="Trebuchet MS" w:cs="Times New Roman"/>
          <w:color w:val="000000"/>
          <w:sz w:val="27"/>
          <w:szCs w:val="27"/>
          <w:lang w:eastAsia="tr-TR"/>
        </w:rPr>
      </w:pPr>
    </w:p>
    <w:p w:rsidR="00E0229D" w:rsidRPr="00C47B1D" w:rsidRDefault="00E0229D" w:rsidP="00E0229D">
      <w:pPr>
        <w:shd w:val="clear" w:color="auto" w:fill="FFFFFF"/>
        <w:spacing w:after="0" w:line="408" w:lineRule="atLeast"/>
        <w:rPr>
          <w:rFonts w:ascii="Trebuchet MS" w:eastAsia="Times New Roman" w:hAnsi="Trebuchet MS" w:cs="Times New Roman"/>
          <w:color w:val="000000"/>
          <w:sz w:val="21"/>
          <w:szCs w:val="21"/>
          <w:lang w:eastAsia="tr-TR"/>
        </w:rPr>
      </w:pPr>
      <w:r w:rsidRPr="00C47B1D">
        <w:rPr>
          <w:rFonts w:ascii="Trebuchet MS" w:eastAsia="Times New Roman" w:hAnsi="Trebuchet MS" w:cs="Times New Roman"/>
          <w:color w:val="000000"/>
          <w:sz w:val="27"/>
          <w:szCs w:val="27"/>
          <w:lang w:eastAsia="tr-TR"/>
        </w:rPr>
        <w:t xml:space="preserve">Elektrik-Elektronik Esasları dersine ait </w:t>
      </w:r>
      <w:proofErr w:type="gramStart"/>
      <w:r w:rsidRPr="00C47B1D">
        <w:rPr>
          <w:rFonts w:ascii="Trebuchet MS" w:eastAsia="Times New Roman" w:hAnsi="Trebuchet MS" w:cs="Times New Roman"/>
          <w:color w:val="000000"/>
          <w:sz w:val="27"/>
          <w:szCs w:val="27"/>
          <w:lang w:eastAsia="tr-TR"/>
        </w:rPr>
        <w:t>modüller</w:t>
      </w:r>
      <w:proofErr w:type="gramEnd"/>
      <w:r w:rsidRPr="00C47B1D">
        <w:rPr>
          <w:rFonts w:ascii="Trebuchet MS" w:eastAsia="Times New Roman" w:hAnsi="Trebuchet MS" w:cs="Times New Roman"/>
          <w:color w:val="000000"/>
          <w:sz w:val="27"/>
          <w:szCs w:val="27"/>
          <w:lang w:eastAsia="tr-TR"/>
        </w:rPr>
        <w:t xml:space="preserve"> aşağıda sıralanmıştır.</w:t>
      </w:r>
    </w:p>
    <w:p w:rsidR="00E0229D" w:rsidRPr="00C47B1D" w:rsidRDefault="001D61A5" w:rsidP="00E0229D">
      <w:pPr>
        <w:numPr>
          <w:ilvl w:val="0"/>
          <w:numId w:val="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mon_haz" w:history="1">
        <w:r w:rsidR="00E0229D" w:rsidRPr="00C47B1D">
          <w:rPr>
            <w:rFonts w:ascii="Trebuchet MS" w:eastAsia="Times New Roman" w:hAnsi="Trebuchet MS" w:cs="Times New Roman"/>
            <w:color w:val="1293EE"/>
            <w:sz w:val="27"/>
            <w:szCs w:val="27"/>
            <w:u w:val="single"/>
            <w:lang w:eastAsia="tr-TR"/>
          </w:rPr>
          <w:t>ELEKTRİĞİN TEMEL ESASLARI</w:t>
        </w:r>
      </w:hyperlink>
    </w:p>
    <w:p w:rsidR="00E0229D" w:rsidRPr="00C47B1D" w:rsidRDefault="001D61A5" w:rsidP="00E0229D">
      <w:pPr>
        <w:numPr>
          <w:ilvl w:val="0"/>
          <w:numId w:val="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bak_on_haz" w:history="1">
        <w:r w:rsidR="00E0229D" w:rsidRPr="00C47B1D">
          <w:rPr>
            <w:rFonts w:ascii="Trebuchet MS" w:eastAsia="Times New Roman" w:hAnsi="Trebuchet MS" w:cs="Times New Roman"/>
            <w:color w:val="1293EE"/>
            <w:sz w:val="27"/>
            <w:szCs w:val="27"/>
            <w:u w:val="single"/>
            <w:lang w:eastAsia="tr-TR"/>
          </w:rPr>
          <w:t>DOĞRU AKIM ESASLARI</w:t>
        </w:r>
      </w:hyperlink>
    </w:p>
    <w:p w:rsidR="00E0229D" w:rsidRPr="00C47B1D" w:rsidRDefault="001D61A5" w:rsidP="00E0229D">
      <w:pPr>
        <w:numPr>
          <w:ilvl w:val="0"/>
          <w:numId w:val="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ray" w:history="1">
        <w:r w:rsidR="00E0229D" w:rsidRPr="00C47B1D">
          <w:rPr>
            <w:rFonts w:ascii="Trebuchet MS" w:eastAsia="Times New Roman" w:hAnsi="Trebuchet MS" w:cs="Times New Roman"/>
            <w:color w:val="1293EE"/>
            <w:sz w:val="27"/>
            <w:szCs w:val="27"/>
            <w:u w:val="single"/>
            <w:lang w:eastAsia="tr-TR"/>
          </w:rPr>
          <w:t>ALTERNATİF AKIM ESASLARI</w:t>
        </w:r>
      </w:hyperlink>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 </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t>1-ELEKTRİĞİN TEMEL ESASLARI</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E0229D" w:rsidRPr="00C47B1D" w:rsidRDefault="00E0229D" w:rsidP="00E0229D">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yükü ve hesabı</w:t>
      </w:r>
    </w:p>
    <w:p w:rsidR="00E0229D" w:rsidRPr="00C47B1D" w:rsidRDefault="00E0229D" w:rsidP="00E0229D">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Elektrik akımı ve hesabı</w:t>
      </w:r>
    </w:p>
    <w:p w:rsidR="00E0229D" w:rsidRPr="00C47B1D" w:rsidRDefault="00E0229D" w:rsidP="00E0229D">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Elektromotor kuvvet (EMK) ve hesabı</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E0229D" w:rsidRDefault="001D61A5"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imes New Roman" w:eastAsia="Times New Roman" w:hAnsi="Times New Roman" w:cs="Times New Roman"/>
          <w:b/>
          <w:bCs/>
          <w:color w:val="000000"/>
          <w:sz w:val="27"/>
          <w:szCs w:val="27"/>
          <w:lang w:eastAsia="tr-TR"/>
        </w:rPr>
        <w:lastRenderedPageBreak/>
        <w:t>2-DOĞRU AKIM ESASLARI</w:t>
      </w:r>
      <w:r w:rsidRPr="00C47B1D">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E0229D" w:rsidRPr="00C47B1D" w:rsidRDefault="00E0229D" w:rsidP="00E0229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(DC) devre ölçüm ve hesaplamaları</w:t>
      </w:r>
    </w:p>
    <w:p w:rsidR="00E0229D" w:rsidRPr="00C47B1D" w:rsidRDefault="00E0229D" w:rsidP="00E0229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kaynağı bağlantıları</w:t>
      </w:r>
    </w:p>
    <w:p w:rsidR="00E0229D" w:rsidRPr="00C47B1D" w:rsidRDefault="00E0229D" w:rsidP="00E0229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Doğru akım motor bağlantıları</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861F51" w:rsidRDefault="001D61A5"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w:t>
      </w:r>
      <w:r w:rsidRPr="00C47B1D">
        <w:rPr>
          <w:rFonts w:ascii="Times New Roman" w:eastAsia="Times New Roman" w:hAnsi="Times New Roman" w:cs="Times New Roman"/>
          <w:b/>
          <w:bCs/>
          <w:color w:val="000000"/>
          <w:sz w:val="27"/>
          <w:szCs w:val="27"/>
          <w:lang w:eastAsia="tr-TR"/>
        </w:rPr>
        <w:t xml:space="preserve"> ALTERNATİF AKIM ESASLARI</w:t>
      </w:r>
      <w:r w:rsidRPr="00C47B1D">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C47B1D">
        <w:rPr>
          <w:rFonts w:ascii="Trebuchet MS" w:eastAsia="Times New Roman" w:hAnsi="Trebuchet MS" w:cs="Times New Roman"/>
          <w:b/>
          <w:bCs/>
          <w:color w:val="000000"/>
          <w:sz w:val="27"/>
          <w:szCs w:val="27"/>
          <w:lang w:eastAsia="tr-TR"/>
        </w:rPr>
        <w:br/>
        <w:t>KONULAR:</w:t>
      </w:r>
    </w:p>
    <w:p w:rsidR="00E0229D" w:rsidRPr="00C47B1D" w:rsidRDefault="00E0229D" w:rsidP="00E0229D">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(AC) değerleri</w:t>
      </w:r>
    </w:p>
    <w:p w:rsidR="00E0229D" w:rsidRPr="00C47B1D" w:rsidRDefault="00E0229D" w:rsidP="00E0229D">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Alternatif akım devre hesaplamaları</w:t>
      </w:r>
    </w:p>
    <w:p w:rsidR="00E0229D" w:rsidRPr="00C47B1D" w:rsidRDefault="00E0229D" w:rsidP="00E0229D">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47B1D">
        <w:rPr>
          <w:rFonts w:ascii="Trebuchet MS" w:eastAsia="Times New Roman" w:hAnsi="Trebuchet MS" w:cs="Times New Roman"/>
          <w:color w:val="000000"/>
          <w:sz w:val="27"/>
          <w:szCs w:val="27"/>
          <w:lang w:eastAsia="tr-TR"/>
        </w:rPr>
        <w:t>Transformatör bağlantısı</w:t>
      </w:r>
    </w:p>
    <w:p w:rsidR="00E0229D" w:rsidRPr="00C47B1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r w:rsidRPr="00C47B1D">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E0229D" w:rsidRDefault="00E0229D" w:rsidP="00E0229D">
      <w:pPr>
        <w:shd w:val="clear" w:color="auto" w:fill="FFFFFF"/>
        <w:spacing w:after="0" w:line="408" w:lineRule="atLeast"/>
        <w:rPr>
          <w:rFonts w:ascii="Trebuchet MS" w:eastAsia="Times New Roman" w:hAnsi="Trebuchet MS" w:cs="Times New Roman"/>
          <w:b/>
          <w:bCs/>
          <w:color w:val="000000"/>
          <w:sz w:val="27"/>
          <w:szCs w:val="27"/>
          <w:lang w:eastAsia="tr-TR"/>
        </w:rPr>
      </w:pPr>
    </w:p>
    <w:p w:rsidR="00E0229D" w:rsidRPr="002B327D" w:rsidRDefault="001D61A5" w:rsidP="00E0229D">
      <w:pPr>
        <w:shd w:val="clear" w:color="auto" w:fill="FFFFFF"/>
        <w:spacing w:after="0" w:line="408" w:lineRule="atLeast"/>
        <w:rPr>
          <w:rFonts w:ascii="Trebuchet MS" w:eastAsia="Calibri" w:hAnsi="Trebuchet MS" w:cs="Times New Roman"/>
          <w:b/>
          <w:bCs/>
          <w:color w:val="000000"/>
          <w:sz w:val="27"/>
          <w:szCs w:val="27"/>
        </w:rPr>
      </w:pPr>
      <w:r>
        <w:rPr>
          <w:rFonts w:ascii="Trebuchet MS" w:eastAsia="Times New Roman" w:hAnsi="Trebuchet MS" w:cs="Times New Roman"/>
          <w:b/>
          <w:bCs/>
          <w:color w:val="000000"/>
          <w:sz w:val="27"/>
          <w:szCs w:val="27"/>
          <w:lang w:eastAsia="tr-TR"/>
        </w:rPr>
        <w:t xml:space="preserve"> </w:t>
      </w:r>
    </w:p>
    <w:p w:rsidR="00E0229D" w:rsidRDefault="00E0229D" w:rsidP="00E0229D"/>
    <w:p w:rsidR="00E539F3" w:rsidRPr="00E2042A" w:rsidRDefault="00E539F3" w:rsidP="00E539F3">
      <w:pPr>
        <w:shd w:val="clear" w:color="auto" w:fill="FFFFFF"/>
        <w:spacing w:after="0" w:line="408" w:lineRule="atLeast"/>
        <w:rPr>
          <w:rFonts w:ascii="Trebuchet MS" w:eastAsia="Times New Roman" w:hAnsi="Trebuchet MS" w:cs="Times New Roman"/>
          <w:color w:val="000000"/>
          <w:sz w:val="21"/>
          <w:szCs w:val="21"/>
          <w:lang w:eastAsia="tr-TR"/>
        </w:rPr>
      </w:pPr>
      <w:r w:rsidRPr="00E2042A">
        <w:rPr>
          <w:rFonts w:ascii="Trebuchet MS" w:eastAsia="Times New Roman" w:hAnsi="Trebuchet MS" w:cs="Times New Roman"/>
          <w:b/>
          <w:bCs/>
          <w:color w:val="000000"/>
          <w:sz w:val="27"/>
          <w:szCs w:val="27"/>
          <w:lang w:eastAsia="tr-TR"/>
        </w:rPr>
        <w:t>ELEKTRİK-ELEKTRONİK TEKNİK RESMİ DERSİ</w:t>
      </w:r>
      <w:r w:rsidRPr="00E2042A">
        <w:rPr>
          <w:rFonts w:ascii="Trebuchet MS" w:eastAsia="Times New Roman" w:hAnsi="Trebuchet MS" w:cs="Times New Roman"/>
          <w:color w:val="000000"/>
          <w:sz w:val="27"/>
          <w:szCs w:val="27"/>
          <w:lang w:eastAsia="tr-TR"/>
        </w:rPr>
        <w:br/>
        <w:t>Elektrik-Elektronik Teknik Resmi</w:t>
      </w:r>
      <w:r w:rsidRPr="00E2042A">
        <w:rPr>
          <w:rFonts w:ascii="Trebuchet MS" w:eastAsia="Times New Roman" w:hAnsi="Trebuchet MS" w:cs="Times New Roman"/>
          <w:b/>
          <w:bCs/>
          <w:color w:val="000000"/>
          <w:sz w:val="27"/>
          <w:szCs w:val="27"/>
          <w:lang w:eastAsia="tr-TR"/>
        </w:rPr>
        <w:t> </w:t>
      </w:r>
      <w:r w:rsidRPr="00E2042A">
        <w:rPr>
          <w:rFonts w:ascii="Trebuchet MS" w:eastAsia="Times New Roman" w:hAnsi="Trebuchet MS" w:cs="Times New Roman"/>
          <w:color w:val="000000"/>
          <w:sz w:val="27"/>
          <w:szCs w:val="27"/>
          <w:lang w:eastAsia="tr-TR"/>
        </w:rPr>
        <w:t xml:space="preserve">dersine ait </w:t>
      </w:r>
      <w:proofErr w:type="gramStart"/>
      <w:r w:rsidRPr="00E2042A">
        <w:rPr>
          <w:rFonts w:ascii="Trebuchet MS" w:eastAsia="Times New Roman" w:hAnsi="Trebuchet MS" w:cs="Times New Roman"/>
          <w:color w:val="000000"/>
          <w:sz w:val="27"/>
          <w:szCs w:val="27"/>
          <w:lang w:eastAsia="tr-TR"/>
        </w:rPr>
        <w:t>modüller</w:t>
      </w:r>
      <w:proofErr w:type="gramEnd"/>
      <w:r w:rsidRPr="00E2042A">
        <w:rPr>
          <w:rFonts w:ascii="Trebuchet MS" w:eastAsia="Times New Roman" w:hAnsi="Trebuchet MS" w:cs="Times New Roman"/>
          <w:color w:val="000000"/>
          <w:sz w:val="27"/>
          <w:szCs w:val="27"/>
          <w:lang w:eastAsia="tr-TR"/>
        </w:rPr>
        <w:t xml:space="preserve"> aşağıda sıralanmıştır</w:t>
      </w:r>
      <w:r w:rsidRPr="00E2042A">
        <w:rPr>
          <w:rFonts w:ascii="Trebuchet MS" w:eastAsia="Times New Roman" w:hAnsi="Trebuchet MS" w:cs="Times New Roman"/>
          <w:color w:val="000000"/>
          <w:sz w:val="21"/>
          <w:szCs w:val="21"/>
          <w:lang w:eastAsia="tr-TR"/>
        </w:rPr>
        <w:t>.</w:t>
      </w:r>
    </w:p>
    <w:p w:rsidR="00E539F3" w:rsidRPr="00E2042A" w:rsidRDefault="001D61A5" w:rsidP="00E539F3">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mon_haz" w:history="1">
        <w:r w:rsidR="00E539F3" w:rsidRPr="00E2042A">
          <w:rPr>
            <w:rFonts w:ascii="Trebuchet MS" w:eastAsia="Times New Roman" w:hAnsi="Trebuchet MS" w:cs="Times New Roman"/>
            <w:color w:val="1293EE"/>
            <w:sz w:val="27"/>
            <w:szCs w:val="27"/>
            <w:u w:val="single"/>
            <w:lang w:eastAsia="tr-TR"/>
          </w:rPr>
          <w:t>TEMEL TEKNİK RESİM</w:t>
        </w:r>
      </w:hyperlink>
    </w:p>
    <w:p w:rsidR="00E539F3" w:rsidRPr="00E2042A" w:rsidRDefault="001D61A5" w:rsidP="00E539F3">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bak_on_haz" w:history="1">
        <w:r w:rsidR="00E539F3" w:rsidRPr="00E2042A">
          <w:rPr>
            <w:rFonts w:ascii="Trebuchet MS" w:eastAsia="Times New Roman" w:hAnsi="Trebuchet MS" w:cs="Times New Roman"/>
            <w:color w:val="1293EE"/>
            <w:sz w:val="27"/>
            <w:szCs w:val="27"/>
            <w:u w:val="single"/>
            <w:lang w:eastAsia="tr-TR"/>
          </w:rPr>
          <w:t>DEVRE ŞEMALARI ÇİZİMİ</w:t>
        </w:r>
      </w:hyperlink>
    </w:p>
    <w:p w:rsidR="00E539F3" w:rsidRPr="00E2042A" w:rsidRDefault="00E539F3"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 </w:t>
      </w:r>
    </w:p>
    <w:p w:rsidR="00E539F3" w:rsidRPr="00E2042A" w:rsidRDefault="00E539F3"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1-TEMEL TEKNİK RESİM</w:t>
      </w:r>
      <w:r w:rsidRPr="00E2042A">
        <w:rPr>
          <w:rFonts w:ascii="Trebuchet MS" w:eastAsia="Times New Roman" w:hAnsi="Trebuchet MS" w:cs="Times New Roman"/>
          <w:b/>
          <w:bCs/>
          <w:color w:val="000000"/>
          <w:sz w:val="27"/>
          <w:szCs w:val="27"/>
          <w:lang w:eastAsia="tr-TR"/>
        </w:rPr>
        <w:br/>
        <w:t xml:space="preserve">MODÜLÜN AMACI: Bireye / öğrenciye; teknik resim kurallarına uygun olarak norm yazı ve çizim uygulamaları yapma ile ilgili bilgi ve </w:t>
      </w:r>
      <w:r w:rsidRPr="00E2042A">
        <w:rPr>
          <w:rFonts w:ascii="Trebuchet MS" w:eastAsia="Times New Roman" w:hAnsi="Trebuchet MS" w:cs="Times New Roman"/>
          <w:b/>
          <w:bCs/>
          <w:color w:val="000000"/>
          <w:sz w:val="27"/>
          <w:szCs w:val="27"/>
          <w:lang w:eastAsia="tr-TR"/>
        </w:rPr>
        <w:lastRenderedPageBreak/>
        <w:t>becerilerin kazandırılması amaçlanmaktadır</w:t>
      </w:r>
      <w:r w:rsidR="00CB111A">
        <w:rPr>
          <w:rFonts w:ascii="Trebuchet MS" w:eastAsia="Times New Roman" w:hAnsi="Trebuchet MS" w:cs="Times New Roman"/>
          <w:b/>
          <w:bCs/>
          <w:color w:val="000000"/>
          <w:sz w:val="27"/>
          <w:szCs w:val="27"/>
          <w:lang w:eastAsia="tr-TR"/>
        </w:rPr>
        <w:t>.</w:t>
      </w:r>
      <w:r w:rsidRPr="00E2042A">
        <w:rPr>
          <w:rFonts w:ascii="Trebuchet MS" w:eastAsia="Times New Roman" w:hAnsi="Trebuchet MS" w:cs="Times New Roman"/>
          <w:b/>
          <w:bCs/>
          <w:color w:val="000000"/>
          <w:sz w:val="27"/>
          <w:szCs w:val="27"/>
          <w:lang w:eastAsia="tr-TR"/>
        </w:rPr>
        <w:br/>
        <w:t>KONULAR:</w:t>
      </w:r>
    </w:p>
    <w:p w:rsidR="00E539F3" w:rsidRPr="00E2042A" w:rsidRDefault="00E539F3" w:rsidP="00E539F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Temel geometrik çizimler</w:t>
      </w:r>
    </w:p>
    <w:p w:rsidR="00E539F3" w:rsidRPr="00E2042A" w:rsidRDefault="00E539F3" w:rsidP="00E539F3">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Perspektiflerin görünüşlerini çizme ve ölçülendirme</w:t>
      </w:r>
    </w:p>
    <w:p w:rsidR="00E539F3" w:rsidRPr="00E2042A" w:rsidRDefault="00E539F3"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E539F3" w:rsidRDefault="001D61A5"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E539F3" w:rsidRPr="00E2042A" w:rsidRDefault="00E539F3"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imes New Roman" w:eastAsia="Times New Roman" w:hAnsi="Times New Roman" w:cs="Times New Roman"/>
          <w:b/>
          <w:bCs/>
          <w:color w:val="000000"/>
          <w:sz w:val="27"/>
          <w:szCs w:val="27"/>
          <w:lang w:eastAsia="tr-TR"/>
        </w:rPr>
        <w:t>2-DEVRE ŞEMALARI ÇİZİMİ</w:t>
      </w:r>
      <w:r w:rsidRPr="00E2042A">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E2042A">
        <w:rPr>
          <w:rFonts w:ascii="Trebuchet MS" w:eastAsia="Times New Roman" w:hAnsi="Trebuchet MS" w:cs="Times New Roman"/>
          <w:b/>
          <w:bCs/>
          <w:color w:val="000000"/>
          <w:sz w:val="27"/>
          <w:szCs w:val="27"/>
          <w:lang w:eastAsia="tr-TR"/>
        </w:rPr>
        <w:br/>
        <w:t>KONULAR:</w:t>
      </w:r>
    </w:p>
    <w:p w:rsidR="00E539F3" w:rsidRPr="00E2042A" w:rsidRDefault="00E539F3" w:rsidP="00E539F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Çağırma ve bildirim tesisatı sembolleri</w:t>
      </w:r>
    </w:p>
    <w:p w:rsidR="00E539F3" w:rsidRPr="00E2042A" w:rsidRDefault="00E539F3" w:rsidP="00E539F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Aydınlatma tesisatı sembolleri</w:t>
      </w:r>
    </w:p>
    <w:p w:rsidR="00E539F3" w:rsidRPr="00E2042A" w:rsidRDefault="00E539F3" w:rsidP="00E539F3">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E2042A">
        <w:rPr>
          <w:rFonts w:ascii="Trebuchet MS" w:eastAsia="Times New Roman" w:hAnsi="Trebuchet MS" w:cs="Times New Roman"/>
          <w:color w:val="000000"/>
          <w:sz w:val="27"/>
          <w:szCs w:val="27"/>
          <w:lang w:eastAsia="tr-TR"/>
        </w:rPr>
        <w:t>Elektronik devre sembolleri</w:t>
      </w:r>
    </w:p>
    <w:p w:rsidR="00E539F3" w:rsidRPr="00E2042A" w:rsidRDefault="00E539F3" w:rsidP="00E539F3">
      <w:pPr>
        <w:shd w:val="clear" w:color="auto" w:fill="FFFFFF"/>
        <w:spacing w:after="0" w:line="408" w:lineRule="atLeast"/>
        <w:rPr>
          <w:rFonts w:ascii="Trebuchet MS" w:eastAsia="Times New Roman" w:hAnsi="Trebuchet MS" w:cs="Times New Roman"/>
          <w:b/>
          <w:bCs/>
          <w:color w:val="000000"/>
          <w:sz w:val="27"/>
          <w:szCs w:val="27"/>
          <w:lang w:eastAsia="tr-TR"/>
        </w:rPr>
      </w:pPr>
      <w:r w:rsidRPr="00E2042A">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861F51" w:rsidRDefault="001D61A5" w:rsidP="00E539F3">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TELEVİZYON DERSİ</w:t>
      </w:r>
      <w:r w:rsidRPr="00E24911">
        <w:rPr>
          <w:rFonts w:ascii="Times New Roman" w:eastAsia="Times New Roman" w:hAnsi="Times New Roman" w:cs="Times New Roman"/>
          <w:b/>
          <w:bCs/>
          <w:color w:val="000000"/>
          <w:sz w:val="27"/>
          <w:szCs w:val="27"/>
          <w:lang w:eastAsia="tr-TR"/>
        </w:rPr>
        <w:br/>
        <w:t xml:space="preserve">Televizyon dersine ait </w:t>
      </w:r>
      <w:proofErr w:type="gramStart"/>
      <w:r w:rsidRPr="00E24911">
        <w:rPr>
          <w:rFonts w:ascii="Times New Roman" w:eastAsia="Times New Roman" w:hAnsi="Times New Roman" w:cs="Times New Roman"/>
          <w:b/>
          <w:bCs/>
          <w:color w:val="000000"/>
          <w:sz w:val="27"/>
          <w:szCs w:val="27"/>
          <w:lang w:eastAsia="tr-TR"/>
        </w:rPr>
        <w:t>modüller</w:t>
      </w:r>
      <w:proofErr w:type="gramEnd"/>
      <w:r w:rsidRPr="00E24911">
        <w:rPr>
          <w:rFonts w:ascii="Times New Roman" w:eastAsia="Times New Roman" w:hAnsi="Times New Roman" w:cs="Times New Roman"/>
          <w:b/>
          <w:bCs/>
          <w:color w:val="000000"/>
          <w:sz w:val="27"/>
          <w:szCs w:val="27"/>
          <w:lang w:eastAsia="tr-TR"/>
        </w:rPr>
        <w:t xml:space="preserve"> aşağıda sıralanmıştır.</w:t>
      </w:r>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mon_haz" w:history="1">
        <w:r w:rsidR="004A288C" w:rsidRPr="00E24911">
          <w:rPr>
            <w:rFonts w:ascii="Trebuchet MS" w:eastAsia="Times New Roman" w:hAnsi="Trebuchet MS" w:cs="Times New Roman"/>
            <w:color w:val="1293EE"/>
            <w:sz w:val="27"/>
            <w:szCs w:val="27"/>
            <w:u w:val="single"/>
            <w:lang w:eastAsia="tr-TR"/>
          </w:rPr>
          <w:t>TV SİSTEMİ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bak_on_haz" w:history="1">
        <w:r w:rsidR="004A288C" w:rsidRPr="00E24911">
          <w:rPr>
            <w:rFonts w:ascii="Trebuchet MS" w:eastAsia="Times New Roman" w:hAnsi="Trebuchet MS" w:cs="Times New Roman"/>
            <w:color w:val="1293EE"/>
            <w:sz w:val="27"/>
            <w:szCs w:val="27"/>
            <w:u w:val="single"/>
            <w:lang w:eastAsia="tr-TR"/>
          </w:rPr>
          <w:t>BESLEME KATI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ray" w:history="1">
        <w:r w:rsidR="004A288C" w:rsidRPr="00E24911">
          <w:rPr>
            <w:rFonts w:ascii="Trebuchet MS" w:eastAsia="Times New Roman" w:hAnsi="Trebuchet MS" w:cs="Times New Roman"/>
            <w:color w:val="1293EE"/>
            <w:sz w:val="27"/>
            <w:szCs w:val="27"/>
            <w:u w:val="single"/>
            <w:lang w:eastAsia="tr-TR"/>
          </w:rPr>
          <w:t>TUNER-ARA FREKANS KATI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at_kap" w:history="1">
        <w:r w:rsidR="004A288C" w:rsidRPr="00E24911">
          <w:rPr>
            <w:rFonts w:ascii="Trebuchet MS" w:eastAsia="Times New Roman" w:hAnsi="Trebuchet MS" w:cs="Times New Roman"/>
            <w:color w:val="1293EE"/>
            <w:sz w:val="27"/>
            <w:szCs w:val="27"/>
            <w:u w:val="single"/>
            <w:lang w:eastAsia="tr-TR"/>
          </w:rPr>
          <w:t>TV RENK VE SİSTEM KONTROL KATI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tah_sis" w:history="1">
        <w:r w:rsidR="004A288C" w:rsidRPr="00E24911">
          <w:rPr>
            <w:rFonts w:ascii="Trebuchet MS" w:eastAsia="Times New Roman" w:hAnsi="Trebuchet MS" w:cs="Times New Roman"/>
            <w:color w:val="1293EE"/>
            <w:sz w:val="27"/>
            <w:szCs w:val="27"/>
            <w:u w:val="single"/>
            <w:lang w:eastAsia="tr-TR"/>
          </w:rPr>
          <w:t>TV YATAY VE DÜŞEY KATI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kab_kar_a" w:history="1">
        <w:r w:rsidR="004A288C" w:rsidRPr="00E24911">
          <w:rPr>
            <w:rFonts w:ascii="Trebuchet MS" w:eastAsia="Times New Roman" w:hAnsi="Trebuchet MS" w:cs="Times New Roman"/>
            <w:color w:val="1293EE"/>
            <w:sz w:val="27"/>
            <w:szCs w:val="27"/>
            <w:u w:val="single"/>
            <w:lang w:eastAsia="tr-TR"/>
          </w:rPr>
          <w:t>TV ÇIKIŞ KATI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h_reg" w:history="1">
        <w:r w:rsidR="004A288C" w:rsidRPr="00E24911">
          <w:rPr>
            <w:rFonts w:ascii="Trebuchet MS" w:eastAsia="Times New Roman" w:hAnsi="Trebuchet MS" w:cs="Times New Roman"/>
            <w:color w:val="1293EE"/>
            <w:sz w:val="27"/>
            <w:szCs w:val="27"/>
            <w:u w:val="single"/>
            <w:lang w:eastAsia="tr-TR"/>
          </w:rPr>
          <w:t>TV DE ARIZA TESPİTİ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kum_sis_mon" w:history="1">
        <w:r w:rsidR="004A288C" w:rsidRPr="00E24911">
          <w:rPr>
            <w:rFonts w:ascii="Trebuchet MS" w:eastAsia="Times New Roman" w:hAnsi="Trebuchet MS" w:cs="Times New Roman"/>
            <w:color w:val="1293EE"/>
            <w:sz w:val="27"/>
            <w:szCs w:val="27"/>
            <w:u w:val="single"/>
            <w:lang w:eastAsia="tr-TR"/>
          </w:rPr>
          <w:t>YEREL ANTEN TESİSATLARI</w:t>
        </w:r>
      </w:hyperlink>
    </w:p>
    <w:p w:rsidR="004A288C" w:rsidRPr="00E24911" w:rsidRDefault="001D61A5" w:rsidP="004A288C">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kum_sis_bak_on" w:history="1">
        <w:r w:rsidR="004A288C" w:rsidRPr="00E24911">
          <w:rPr>
            <w:rFonts w:ascii="Trebuchet MS" w:eastAsia="Times New Roman" w:hAnsi="Trebuchet MS" w:cs="Times New Roman"/>
            <w:color w:val="1293EE"/>
            <w:sz w:val="27"/>
            <w:szCs w:val="27"/>
            <w:u w:val="single"/>
            <w:lang w:eastAsia="tr-TR"/>
          </w:rPr>
          <w:t>TEK ABONELİ UYDU ANTEN TESİSATLARI</w:t>
        </w:r>
      </w:hyperlink>
    </w:p>
    <w:p w:rsidR="004A288C" w:rsidRPr="00E24911" w:rsidRDefault="001D61A5" w:rsidP="00CB111A">
      <w:pPr>
        <w:numPr>
          <w:ilvl w:val="0"/>
          <w:numId w:val="1"/>
        </w:numPr>
        <w:shd w:val="clear" w:color="auto" w:fill="FFFFFF"/>
        <w:tabs>
          <w:tab w:val="clear" w:pos="720"/>
          <w:tab w:val="num" w:pos="426"/>
        </w:tabs>
        <w:spacing w:after="0" w:line="240" w:lineRule="auto"/>
        <w:ind w:left="300"/>
        <w:jc w:val="both"/>
        <w:rPr>
          <w:rFonts w:ascii="Trebuchet MS" w:eastAsia="Times New Roman" w:hAnsi="Trebuchet MS" w:cs="Times New Roman"/>
          <w:color w:val="000000"/>
          <w:sz w:val="27"/>
          <w:szCs w:val="27"/>
          <w:lang w:eastAsia="tr-TR"/>
        </w:rPr>
      </w:pPr>
      <w:hyperlink r:id="rId37" w:anchor="m1" w:history="1">
        <w:r w:rsidR="004A288C" w:rsidRPr="00E24911">
          <w:rPr>
            <w:rFonts w:ascii="Trebuchet MS" w:eastAsia="Times New Roman" w:hAnsi="Trebuchet MS" w:cs="Times New Roman"/>
            <w:color w:val="1293EE"/>
            <w:sz w:val="27"/>
            <w:szCs w:val="27"/>
            <w:u w:val="single"/>
            <w:lang w:eastAsia="tr-TR"/>
          </w:rPr>
          <w:t>MÜŞTEREK UYDU ANTEN TESİSATI</w:t>
        </w:r>
      </w:hyperlink>
    </w:p>
    <w:p w:rsidR="004A288C" w:rsidRPr="00E24911" w:rsidRDefault="001D61A5" w:rsidP="00CB111A">
      <w:pPr>
        <w:numPr>
          <w:ilvl w:val="0"/>
          <w:numId w:val="1"/>
        </w:numPr>
        <w:shd w:val="clear" w:color="auto" w:fill="FFFFFF"/>
        <w:tabs>
          <w:tab w:val="clear" w:pos="720"/>
          <w:tab w:val="num" w:pos="426"/>
        </w:tabs>
        <w:spacing w:after="0" w:line="240" w:lineRule="auto"/>
        <w:ind w:left="300"/>
        <w:jc w:val="both"/>
        <w:rPr>
          <w:rFonts w:ascii="Trebuchet MS" w:eastAsia="Times New Roman" w:hAnsi="Trebuchet MS" w:cs="Times New Roman"/>
          <w:color w:val="000000"/>
          <w:sz w:val="27"/>
          <w:szCs w:val="27"/>
          <w:lang w:eastAsia="tr-TR"/>
        </w:rPr>
      </w:pPr>
      <w:hyperlink r:id="rId38" w:anchor="m2" w:history="1">
        <w:r w:rsidR="004A288C" w:rsidRPr="00E24911">
          <w:rPr>
            <w:rFonts w:ascii="Trebuchet MS" w:eastAsia="Times New Roman" w:hAnsi="Trebuchet MS" w:cs="Times New Roman"/>
            <w:color w:val="1293EE"/>
            <w:sz w:val="27"/>
            <w:szCs w:val="27"/>
            <w:u w:val="single"/>
            <w:lang w:eastAsia="tr-TR"/>
          </w:rPr>
          <w:t>ANTEN TESİSATI ARIZALARI</w:t>
        </w:r>
      </w:hyperlink>
    </w:p>
    <w:p w:rsidR="004A288C" w:rsidRPr="00E24911" w:rsidRDefault="00640C54" w:rsidP="00CB111A">
      <w:pPr>
        <w:numPr>
          <w:ilvl w:val="0"/>
          <w:numId w:val="1"/>
        </w:numPr>
        <w:shd w:val="clear" w:color="auto" w:fill="FFFFFF"/>
        <w:tabs>
          <w:tab w:val="clear" w:pos="720"/>
          <w:tab w:val="num" w:pos="142"/>
        </w:tabs>
        <w:spacing w:after="0" w:line="240" w:lineRule="auto"/>
        <w:ind w:left="300"/>
        <w:jc w:val="both"/>
        <w:rPr>
          <w:rFonts w:ascii="Trebuchet MS" w:eastAsia="Times New Roman" w:hAnsi="Trebuchet MS" w:cs="Times New Roman"/>
          <w:color w:val="000000"/>
          <w:sz w:val="27"/>
          <w:szCs w:val="27"/>
          <w:lang w:eastAsia="tr-TR"/>
        </w:rPr>
      </w:pPr>
      <w:hyperlink r:id="rId39" w:anchor="c" w:history="1">
        <w:r w:rsidR="004A288C" w:rsidRPr="00E24911">
          <w:rPr>
            <w:rFonts w:ascii="Trebuchet MS" w:eastAsia="Times New Roman" w:hAnsi="Trebuchet MS" w:cs="Times New Roman"/>
            <w:color w:val="1293EE"/>
            <w:sz w:val="27"/>
            <w:szCs w:val="27"/>
            <w:u w:val="single"/>
            <w:lang w:eastAsia="tr-TR"/>
          </w:rPr>
          <w:t>UYDU ALICISI ARIZALARI</w:t>
        </w:r>
      </w:hyperlink>
    </w:p>
    <w:p w:rsidR="004A288C" w:rsidRPr="00E24911" w:rsidRDefault="001D61A5" w:rsidP="00CB111A">
      <w:pPr>
        <w:numPr>
          <w:ilvl w:val="0"/>
          <w:numId w:val="1"/>
        </w:numPr>
        <w:shd w:val="clear" w:color="auto" w:fill="FFFFFF"/>
        <w:tabs>
          <w:tab w:val="clear" w:pos="720"/>
          <w:tab w:val="num" w:pos="284"/>
        </w:tabs>
        <w:spacing w:after="0" w:line="240" w:lineRule="auto"/>
        <w:ind w:left="300"/>
        <w:jc w:val="both"/>
        <w:rPr>
          <w:rFonts w:ascii="Trebuchet MS" w:eastAsia="Times New Roman" w:hAnsi="Trebuchet MS" w:cs="Times New Roman"/>
          <w:color w:val="000000"/>
          <w:sz w:val="27"/>
          <w:szCs w:val="27"/>
          <w:lang w:eastAsia="tr-TR"/>
        </w:rPr>
      </w:pPr>
      <w:hyperlink r:id="rId40" w:anchor="c1" w:history="1">
        <w:r w:rsidR="004A288C" w:rsidRPr="00E24911">
          <w:rPr>
            <w:rFonts w:ascii="Trebuchet MS" w:eastAsia="Times New Roman" w:hAnsi="Trebuchet MS" w:cs="Times New Roman"/>
            <w:color w:val="1293EE"/>
            <w:sz w:val="27"/>
            <w:szCs w:val="27"/>
            <w:u w:val="single"/>
            <w:lang w:eastAsia="tr-TR"/>
          </w:rPr>
          <w:t>UYDU ALICISI YAZILIMLARI</w:t>
        </w:r>
      </w:hyperlink>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1-TELEVİZYON SİSTEMİ</w:t>
      </w:r>
      <w:r w:rsidRPr="00E24911">
        <w:rPr>
          <w:rFonts w:ascii="Trebuchet MS" w:eastAsia="Times New Roman" w:hAnsi="Trebuchet MS" w:cs="Times New Roman"/>
          <w:b/>
          <w:bCs/>
          <w:color w:val="000000"/>
          <w:sz w:val="27"/>
          <w:szCs w:val="27"/>
          <w:lang w:eastAsia="tr-TR"/>
        </w:rPr>
        <w:br/>
        <w:t xml:space="preserve">MODÜLÜN AMACI: Bireye / öğrenciye; iş sağlığı ve güvenliği kurallarına </w:t>
      </w:r>
      <w:r w:rsidRPr="00E24911">
        <w:rPr>
          <w:rFonts w:ascii="Trebuchet MS" w:eastAsia="Times New Roman" w:hAnsi="Trebuchet MS" w:cs="Times New Roman"/>
          <w:b/>
          <w:bCs/>
          <w:color w:val="000000"/>
          <w:sz w:val="27"/>
          <w:szCs w:val="27"/>
          <w:lang w:eastAsia="tr-TR"/>
        </w:rPr>
        <w:lastRenderedPageBreak/>
        <w:t>uyarak televizyonun onarım</w:t>
      </w:r>
      <w:r w:rsidR="001D61A5">
        <w:rPr>
          <w:rFonts w:ascii="Trebuchet MS" w:eastAsia="Times New Roman" w:hAnsi="Trebuchet MS" w:cs="Times New Roman"/>
          <w:b/>
          <w:bCs/>
          <w:color w:val="000000"/>
          <w:sz w:val="27"/>
          <w:szCs w:val="27"/>
          <w:lang w:eastAsia="tr-TR"/>
        </w:rPr>
        <w:t xml:space="preserve"> </w:t>
      </w:r>
      <w:r w:rsidRPr="00E24911">
        <w:rPr>
          <w:rFonts w:ascii="Trebuchet MS" w:eastAsia="Times New Roman" w:hAnsi="Trebuchet MS" w:cs="Times New Roman"/>
          <w:b/>
          <w:bCs/>
          <w:color w:val="000000"/>
          <w:sz w:val="27"/>
          <w:szCs w:val="27"/>
          <w:lang w:eastAsia="tr-TR"/>
        </w:rPr>
        <w:t>öncesi kontrollerini yapma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 Televizyon yayın prensibi</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 Harici bağlantılar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kurallarına uyarak televizyonun onarım öncesi kontrollerini yapar.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2-BESLEME KATI</w:t>
      </w:r>
      <w:r w:rsidRPr="00E24911">
        <w:rPr>
          <w:rFonts w:ascii="Trebuchet MS" w:eastAsia="Times New Roman" w:hAnsi="Trebuchet MS" w:cs="Times New Roman"/>
          <w:b/>
          <w:bCs/>
          <w:color w:val="000000"/>
          <w:sz w:val="27"/>
          <w:szCs w:val="27"/>
          <w:lang w:eastAsia="tr-TR"/>
        </w:rPr>
        <w:br/>
        <w:t>MODÜLÜN AMACI: Bireye / öğrenciye; iş sağlığı ve güvenliği kurallarına uyarak televizyonda besleme katı arızasını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1-Televizyonun besleme katı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2-Besleme katından kaynaklanan arızalar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kurallarına uyarak kabloları zedelememeye özen gösterip televizyonda besleme katı arızasını giderir.</w:t>
      </w:r>
    </w:p>
    <w:p w:rsidR="004A288C"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3- TUNER-ARA FREKANS KATI</w:t>
      </w:r>
      <w:r w:rsidRPr="00E24911">
        <w:rPr>
          <w:rFonts w:ascii="Trebuchet MS" w:eastAsia="Times New Roman" w:hAnsi="Trebuchet MS" w:cs="Times New Roman"/>
          <w:b/>
          <w:bCs/>
          <w:color w:val="000000"/>
          <w:sz w:val="27"/>
          <w:szCs w:val="27"/>
          <w:lang w:eastAsia="tr-TR"/>
        </w:rPr>
        <w:br/>
        <w:t xml:space="preserve">MODÜLÜN AMACI: Bireye / öğrenciye; iş sağlığı ve güvenliği kurallarına uyarak televizyonda </w:t>
      </w:r>
      <w:proofErr w:type="spellStart"/>
      <w:r w:rsidRPr="00E24911">
        <w:rPr>
          <w:rFonts w:ascii="Trebuchet MS" w:eastAsia="Times New Roman" w:hAnsi="Trebuchet MS" w:cs="Times New Roman"/>
          <w:b/>
          <w:bCs/>
          <w:color w:val="000000"/>
          <w:sz w:val="27"/>
          <w:szCs w:val="27"/>
          <w:lang w:eastAsia="tr-TR"/>
        </w:rPr>
        <w:t>tuner</w:t>
      </w:r>
      <w:proofErr w:type="spellEnd"/>
      <w:r w:rsidRPr="00E24911">
        <w:rPr>
          <w:rFonts w:ascii="Trebuchet MS" w:eastAsia="Times New Roman" w:hAnsi="Trebuchet MS" w:cs="Times New Roman"/>
          <w:b/>
          <w:bCs/>
          <w:color w:val="000000"/>
          <w:sz w:val="27"/>
          <w:szCs w:val="27"/>
          <w:lang w:eastAsia="tr-TR"/>
        </w:rPr>
        <w:t xml:space="preserve"> ara frekans katı arızasını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1-Tuner-ara frekans katı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2-Tuner-ara frekans katından kaynaklanan arızalar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İş sağlığı ve güvenliği kurallarına uyarak ölçüm yaparken </w:t>
      </w:r>
      <w:proofErr w:type="spellStart"/>
      <w:r w:rsidRPr="00E24911">
        <w:rPr>
          <w:rFonts w:ascii="Trebuchet MS" w:eastAsia="Times New Roman" w:hAnsi="Trebuchet MS" w:cs="Times New Roman"/>
          <w:b/>
          <w:bCs/>
          <w:color w:val="000000"/>
          <w:sz w:val="27"/>
          <w:szCs w:val="27"/>
          <w:lang w:eastAsia="tr-TR"/>
        </w:rPr>
        <w:t>tunerde</w:t>
      </w:r>
      <w:proofErr w:type="spellEnd"/>
      <w:r w:rsidRPr="00E24911">
        <w:rPr>
          <w:rFonts w:ascii="Trebuchet MS" w:eastAsia="Times New Roman" w:hAnsi="Trebuchet MS" w:cs="Times New Roman"/>
          <w:b/>
          <w:bCs/>
          <w:color w:val="000000"/>
          <w:sz w:val="27"/>
          <w:szCs w:val="27"/>
          <w:lang w:eastAsia="tr-TR"/>
        </w:rPr>
        <w:t xml:space="preserve"> frekans kaymasına sebep olmadan televizyonda </w:t>
      </w:r>
      <w:proofErr w:type="spellStart"/>
      <w:r w:rsidRPr="00E24911">
        <w:rPr>
          <w:rFonts w:ascii="Trebuchet MS" w:eastAsia="Times New Roman" w:hAnsi="Trebuchet MS" w:cs="Times New Roman"/>
          <w:b/>
          <w:bCs/>
          <w:color w:val="000000"/>
          <w:sz w:val="27"/>
          <w:szCs w:val="27"/>
          <w:lang w:eastAsia="tr-TR"/>
        </w:rPr>
        <w:t>tuner</w:t>
      </w:r>
      <w:proofErr w:type="spellEnd"/>
      <w:r w:rsidRPr="00E24911">
        <w:rPr>
          <w:rFonts w:ascii="Trebuchet MS" w:eastAsia="Times New Roman" w:hAnsi="Trebuchet MS" w:cs="Times New Roman"/>
          <w:b/>
          <w:bCs/>
          <w:color w:val="000000"/>
          <w:sz w:val="27"/>
          <w:szCs w:val="27"/>
          <w:lang w:eastAsia="tr-TR"/>
        </w:rPr>
        <w:t xml:space="preserve"> ara frekans katı arızasını giderir.</w:t>
      </w:r>
    </w:p>
    <w:p w:rsidR="004A288C"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4-TV RENK VE SİSTEM KONTROL KATI</w:t>
      </w:r>
      <w:r w:rsidRPr="00E24911">
        <w:rPr>
          <w:rFonts w:ascii="Trebuchet MS" w:eastAsia="Times New Roman" w:hAnsi="Trebuchet MS" w:cs="Times New Roman"/>
          <w:b/>
          <w:bCs/>
          <w:color w:val="000000"/>
          <w:sz w:val="27"/>
          <w:szCs w:val="27"/>
          <w:lang w:eastAsia="tr-TR"/>
        </w:rPr>
        <w:br/>
        <w:t xml:space="preserve">MODÜLÜN AMACI: Bireye / öğrenciye; iş sağlığı ve güvenliği kurallarına uyarak televizyonda renk ve sistem katı arızasını giderme ile ilgili bilgi </w:t>
      </w:r>
      <w:r w:rsidRPr="00E24911">
        <w:rPr>
          <w:rFonts w:ascii="Trebuchet MS" w:eastAsia="Times New Roman" w:hAnsi="Trebuchet MS" w:cs="Times New Roman"/>
          <w:b/>
          <w:bCs/>
          <w:color w:val="000000"/>
          <w:sz w:val="27"/>
          <w:szCs w:val="27"/>
          <w:lang w:eastAsia="tr-TR"/>
        </w:rPr>
        <w:lastRenderedPageBreak/>
        <w:t>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1-Renk ve renkli televizyon sistemleri</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2-Sistem kontrol ve uzaktan kumanda</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3-Resim-renk ayarları ve renk katı arızaları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4-Sistem kontrol katından kaynaklanan arızalar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Renk, </w:t>
      </w:r>
      <w:proofErr w:type="gramStart"/>
      <w:r w:rsidRPr="00E24911">
        <w:rPr>
          <w:rFonts w:ascii="Trebuchet MS" w:eastAsia="Times New Roman" w:hAnsi="Trebuchet MS" w:cs="Times New Roman"/>
          <w:b/>
          <w:bCs/>
          <w:color w:val="000000"/>
          <w:sz w:val="27"/>
          <w:szCs w:val="27"/>
          <w:lang w:eastAsia="tr-TR"/>
        </w:rPr>
        <w:t>kontrast</w:t>
      </w:r>
      <w:proofErr w:type="gramEnd"/>
      <w:r w:rsidRPr="00E24911">
        <w:rPr>
          <w:rFonts w:ascii="Trebuchet MS" w:eastAsia="Times New Roman" w:hAnsi="Trebuchet MS" w:cs="Times New Roman"/>
          <w:b/>
          <w:bCs/>
          <w:color w:val="000000"/>
          <w:sz w:val="27"/>
          <w:szCs w:val="27"/>
          <w:lang w:eastAsia="tr-TR"/>
        </w:rPr>
        <w:t>, parlaklık, ölçü aletinin doğru ölçme kademesinde olmasına, Elektrostatik Deşarj kurallarına (ESD)  ve iş sağlığı ve güvenliği kurallarına uyarak televizyonda renk ve sistem katı arızasını giderir.</w:t>
      </w:r>
    </w:p>
    <w:p w:rsidR="004A288C"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5- TV YATAY VE DÜŞEY KATI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dikey ve yatay kat arızalarını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1-TV yatay </w:t>
      </w:r>
      <w:proofErr w:type="spellStart"/>
      <w:r w:rsidRPr="00E24911">
        <w:rPr>
          <w:rFonts w:ascii="Trebuchet MS" w:eastAsia="Times New Roman" w:hAnsi="Trebuchet MS" w:cs="Times New Roman"/>
          <w:b/>
          <w:bCs/>
          <w:color w:val="000000"/>
          <w:sz w:val="27"/>
          <w:szCs w:val="27"/>
          <w:lang w:eastAsia="tr-TR"/>
        </w:rPr>
        <w:t>osilatör</w:t>
      </w:r>
      <w:proofErr w:type="spellEnd"/>
      <w:r w:rsidRPr="00E24911">
        <w:rPr>
          <w:rFonts w:ascii="Trebuchet MS" w:eastAsia="Times New Roman" w:hAnsi="Trebuchet MS" w:cs="Times New Roman"/>
          <w:b/>
          <w:bCs/>
          <w:color w:val="000000"/>
          <w:sz w:val="27"/>
          <w:szCs w:val="27"/>
          <w:lang w:eastAsia="tr-TR"/>
        </w:rPr>
        <w:t xml:space="preserve"> katı arızaları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2-TV dikey çıkış katı arızaları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3-Pattern jeneratörünün ayarları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4-Televizyon yatay ve dikey </w:t>
      </w:r>
      <w:proofErr w:type="spellStart"/>
      <w:r w:rsidRPr="00E24911">
        <w:rPr>
          <w:rFonts w:ascii="Trebuchet MS" w:eastAsia="Times New Roman" w:hAnsi="Trebuchet MS" w:cs="Times New Roman"/>
          <w:b/>
          <w:bCs/>
          <w:color w:val="000000"/>
          <w:sz w:val="27"/>
          <w:szCs w:val="27"/>
          <w:lang w:eastAsia="tr-TR"/>
        </w:rPr>
        <w:t>osilatör</w:t>
      </w:r>
      <w:proofErr w:type="spellEnd"/>
      <w:r w:rsidRPr="00E24911">
        <w:rPr>
          <w:rFonts w:ascii="Trebuchet MS" w:eastAsia="Times New Roman" w:hAnsi="Trebuchet MS" w:cs="Times New Roman"/>
          <w:b/>
          <w:bCs/>
          <w:color w:val="000000"/>
          <w:sz w:val="27"/>
          <w:szCs w:val="27"/>
          <w:lang w:eastAsia="tr-TR"/>
        </w:rPr>
        <w:t xml:space="preserve"> katlarının arızalarını onarma</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Lehim yaparken soğuk lehim olmamasına, düşey kat ayarlarını yaparken plastik tornavida kullanmaya ve iş sağlığı ve güvenliğine dikkat ederek televizyonda dikey ve yatay kat arızalarını giderir.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6- TV ÇIKIŞ KATI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çıkış katı arızalarını giderme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1-Televizyon ses katının arızalarını tespit etmek ve onarmak</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2-Televizyon tüp arızalarını tespit etme</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3-Konvergens ve resim saflığı ayarları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4-Resim tüpü arızalarının onarımı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İş sağlığı ve güvenliği tedbirleri doğrultusunda tüpü değiştirmeden önce mutlaka yüksek gerilim yükünün boşaltılmış olmasına ve ellerine elektriği iletmeyen koruyucu eldiven giymeye özen göstererek televizyonda çıkış katı arızalarını giderir.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7- TV DE ARIZA TESPİTİ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televizyonda arıza arama tekniklerini uygulama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1-Onarım Öncesi Hazırlık</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2-Devre Kontrolü</w:t>
      </w:r>
    </w:p>
    <w:p w:rsidR="004A288C" w:rsidRPr="00E24911" w:rsidRDefault="004A288C" w:rsidP="004A288C">
      <w:pPr>
        <w:shd w:val="clear" w:color="auto" w:fill="FFFFFF"/>
        <w:spacing w:after="0" w:line="408" w:lineRule="atLeast"/>
        <w:ind w:left="300"/>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besleme kondansatörünü deşarj etmeden sağlamlık kontrolünü yapmamaya dikkat ederek televizyonda arıza arama tekniklerini uygular.</w:t>
      </w:r>
    </w:p>
    <w:p w:rsidR="004A288C" w:rsidRPr="00E24911" w:rsidRDefault="001D61A5" w:rsidP="004A288C">
      <w:pPr>
        <w:shd w:val="clear" w:color="auto" w:fill="FFFFFF"/>
        <w:spacing w:after="0" w:line="408" w:lineRule="atLeast"/>
        <w:ind w:left="300"/>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8- YEREL ANTEN TESİSATLARI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yerel anten tesisatı kurma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1-Yerel anten tesisatı keşfi</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2-Tek aboneli yerel anten tesisatı kurumu</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elektrik tesisatı genel teknik şartnamesine uygun olarak standartlara uygun tesisat planlamaya özen gösterip yerel anten tesisatı kurar.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9-TEK ABONELİ UYDU ANTEN TESİSATLARI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tek aboneli uydu anten tesisatı yapma ile ilgili bilgi ve becerilerin kazandırılması amaçlanmaktadır.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1-Tek aboneli uydu anten sistemleri</w:t>
      </w:r>
      <w:r w:rsidRPr="00E24911">
        <w:rPr>
          <w:rFonts w:ascii="Trebuchet MS" w:eastAsia="Times New Roman" w:hAnsi="Trebuchet MS" w:cs="Times New Roman"/>
          <w:b/>
          <w:bCs/>
          <w:color w:val="000000"/>
          <w:sz w:val="27"/>
          <w:szCs w:val="27"/>
          <w:lang w:eastAsia="tr-TR"/>
        </w:rPr>
        <w:br/>
        <w:t>2-Tek aboneli motorlu uydu anten sistemleri</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 xml:space="preserve">İş sağlığı ve güvenliği tedbirleri doğrultusunda uydu anteni montaj noktasının servis ve ayar işlemleri sırasında çanağın döndürülebilir olmasına ve </w:t>
      </w:r>
      <w:proofErr w:type="spellStart"/>
      <w:r w:rsidRPr="00E24911">
        <w:rPr>
          <w:rFonts w:ascii="Trebuchet MS" w:eastAsia="Times New Roman" w:hAnsi="Trebuchet MS" w:cs="Times New Roman"/>
          <w:b/>
          <w:bCs/>
          <w:color w:val="000000"/>
          <w:sz w:val="27"/>
          <w:szCs w:val="27"/>
          <w:lang w:eastAsia="tr-TR"/>
        </w:rPr>
        <w:t>LNB’ye</w:t>
      </w:r>
      <w:proofErr w:type="spellEnd"/>
      <w:r w:rsidRPr="00E24911">
        <w:rPr>
          <w:rFonts w:ascii="Trebuchet MS" w:eastAsia="Times New Roman" w:hAnsi="Trebuchet MS" w:cs="Times New Roman"/>
          <w:b/>
          <w:bCs/>
          <w:color w:val="000000"/>
          <w:sz w:val="27"/>
          <w:szCs w:val="27"/>
          <w:lang w:eastAsia="tr-TR"/>
        </w:rPr>
        <w:t xml:space="preserve"> elle erişilebilirliğe dikkat ederek tek aboneli uydu anten tesisatı yapar.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1" w:name="m1"/>
      <w:bookmarkEnd w:id="1"/>
      <w:r w:rsidRPr="00E24911">
        <w:rPr>
          <w:rFonts w:ascii="Times New Roman" w:eastAsia="Times New Roman" w:hAnsi="Times New Roman" w:cs="Times New Roman"/>
          <w:b/>
          <w:bCs/>
          <w:color w:val="000000"/>
          <w:sz w:val="27"/>
          <w:szCs w:val="27"/>
          <w:lang w:eastAsia="tr-TR"/>
        </w:rPr>
        <w:t>10-MÜŞTEREK UYDU ANTEN TESİSATI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yerel anten tesisatı kurma ile ilgili bilgi ve becerilerin kazandırılması amaçlanmaktadır.</w:t>
      </w:r>
      <w:r w:rsidRPr="00E24911">
        <w:rPr>
          <w:rFonts w:ascii="Trebuchet MS" w:eastAsia="Times New Roman" w:hAnsi="Trebuchet MS" w:cs="Times New Roman"/>
          <w:b/>
          <w:bCs/>
          <w:color w:val="000000"/>
          <w:sz w:val="27"/>
          <w:szCs w:val="27"/>
          <w:lang w:eastAsia="tr-TR"/>
        </w:rPr>
        <w:br/>
        <w:t>KONULAR:</w:t>
      </w:r>
      <w:r w:rsidRPr="00E24911">
        <w:rPr>
          <w:rFonts w:ascii="Trebuchet MS" w:eastAsia="Times New Roman" w:hAnsi="Trebuchet MS" w:cs="Times New Roman"/>
          <w:b/>
          <w:bCs/>
          <w:color w:val="000000"/>
          <w:sz w:val="27"/>
          <w:szCs w:val="27"/>
          <w:lang w:eastAsia="tr-TR"/>
        </w:rPr>
        <w:br/>
        <w:t>1-Müşterek uydu anten sistemleri</w:t>
      </w:r>
      <w:r w:rsidRPr="00E24911">
        <w:rPr>
          <w:rFonts w:ascii="Trebuchet MS" w:eastAsia="Times New Roman" w:hAnsi="Trebuchet MS" w:cs="Times New Roman"/>
          <w:b/>
          <w:bCs/>
          <w:color w:val="000000"/>
          <w:sz w:val="27"/>
          <w:szCs w:val="27"/>
          <w:lang w:eastAsia="tr-TR"/>
        </w:rPr>
        <w:br/>
        <w:t>2-HEAD-END ünitesi</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xml:space="preserve">İş sağlığı ve güvenliği tedbirleri doğrultusunda elektrik tesisatı genel teknik şartnamesine uygun şekilde </w:t>
      </w:r>
      <w:proofErr w:type="spellStart"/>
      <w:r w:rsidRPr="00E24911">
        <w:rPr>
          <w:rFonts w:ascii="Trebuchet MS" w:eastAsia="Times New Roman" w:hAnsi="Trebuchet MS" w:cs="Times New Roman"/>
          <w:b/>
          <w:bCs/>
          <w:color w:val="000000"/>
          <w:sz w:val="27"/>
          <w:szCs w:val="27"/>
          <w:lang w:eastAsia="tr-TR"/>
        </w:rPr>
        <w:t>multiswitchlerin</w:t>
      </w:r>
      <w:proofErr w:type="spellEnd"/>
      <w:r w:rsidRPr="00E24911">
        <w:rPr>
          <w:rFonts w:ascii="Trebuchet MS" w:eastAsia="Times New Roman" w:hAnsi="Trebuchet MS" w:cs="Times New Roman"/>
          <w:b/>
          <w:bCs/>
          <w:color w:val="000000"/>
          <w:sz w:val="27"/>
          <w:szCs w:val="27"/>
          <w:lang w:eastAsia="tr-TR"/>
        </w:rPr>
        <w:t xml:space="preserve"> </w:t>
      </w:r>
      <w:proofErr w:type="spellStart"/>
      <w:r w:rsidRPr="00E24911">
        <w:rPr>
          <w:rFonts w:ascii="Trebuchet MS" w:eastAsia="Times New Roman" w:hAnsi="Trebuchet MS" w:cs="Times New Roman"/>
          <w:b/>
          <w:bCs/>
          <w:color w:val="000000"/>
          <w:sz w:val="27"/>
          <w:szCs w:val="27"/>
          <w:lang w:eastAsia="tr-TR"/>
        </w:rPr>
        <w:t>kaskad</w:t>
      </w:r>
      <w:proofErr w:type="spellEnd"/>
      <w:r w:rsidRPr="00E24911">
        <w:rPr>
          <w:rFonts w:ascii="Trebuchet MS" w:eastAsia="Times New Roman" w:hAnsi="Trebuchet MS" w:cs="Times New Roman"/>
          <w:b/>
          <w:bCs/>
          <w:color w:val="000000"/>
          <w:sz w:val="27"/>
          <w:szCs w:val="27"/>
          <w:lang w:eastAsia="tr-TR"/>
        </w:rPr>
        <w:t xml:space="preserve"> bağlantılarında beslemelerine dikkat ederek müşterek uydu anten tesisatı yapar.  </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2" w:name="m2"/>
      <w:bookmarkEnd w:id="2"/>
      <w:r w:rsidRPr="00E24911">
        <w:rPr>
          <w:rFonts w:ascii="Times New Roman" w:eastAsia="Times New Roman" w:hAnsi="Times New Roman" w:cs="Times New Roman"/>
          <w:b/>
          <w:bCs/>
          <w:color w:val="000000"/>
          <w:sz w:val="27"/>
          <w:szCs w:val="27"/>
          <w:lang w:eastAsia="tr-TR"/>
        </w:rPr>
        <w:t>11- ANTEN TESİSAT ARIZALARI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anten sistemlerinde kablo arızası giderme ile ilgili bilgi ve becerilerin kazandırılması amaçlanmaktadır.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1-Yerel anten sisteminde kablo arızası onarımı</w:t>
      </w:r>
      <w:r w:rsidRPr="00E24911">
        <w:rPr>
          <w:rFonts w:ascii="Trebuchet MS" w:eastAsia="Times New Roman" w:hAnsi="Trebuchet MS" w:cs="Times New Roman"/>
          <w:b/>
          <w:bCs/>
          <w:color w:val="000000"/>
          <w:sz w:val="27"/>
          <w:szCs w:val="27"/>
          <w:lang w:eastAsia="tr-TR"/>
        </w:rPr>
        <w:br/>
        <w:t>2-Uydu anten sisteminde kablo arızası onarımı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elektrik tesisatı genel teknik şartnamesine göre kablo kayıplarının asgari düzeyde olmasına dikkat ederek anten sistemlerinde kablo arızası giderir.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3" w:name="c"/>
      <w:bookmarkEnd w:id="3"/>
      <w:r w:rsidRPr="00E24911">
        <w:rPr>
          <w:rFonts w:ascii="Times New Roman" w:eastAsia="Times New Roman" w:hAnsi="Times New Roman" w:cs="Times New Roman"/>
          <w:b/>
          <w:bCs/>
          <w:color w:val="000000"/>
          <w:sz w:val="27"/>
          <w:szCs w:val="27"/>
          <w:lang w:eastAsia="tr-TR"/>
        </w:rPr>
        <w:t>12- UYDU ALICISI ARIZALARI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uydu alıcı arızalarını giderme ile ilgili bilgi ve becerilerin kazandırılması amaçlanmaktadır.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lastRenderedPageBreak/>
        <w:t>1-Hata Mesajları</w:t>
      </w:r>
      <w:r w:rsidRPr="00E24911">
        <w:rPr>
          <w:rFonts w:ascii="Trebuchet MS" w:eastAsia="Times New Roman" w:hAnsi="Trebuchet MS" w:cs="Times New Roman"/>
          <w:b/>
          <w:bCs/>
          <w:color w:val="000000"/>
          <w:sz w:val="27"/>
          <w:szCs w:val="27"/>
          <w:lang w:eastAsia="tr-TR"/>
        </w:rPr>
        <w:br/>
        <w:t>2-Arızalı Elemanları Tespit Etme</w:t>
      </w:r>
      <w:r w:rsidRPr="00E24911">
        <w:rPr>
          <w:rFonts w:ascii="Trebuchet MS" w:eastAsia="Times New Roman" w:hAnsi="Trebuchet MS" w:cs="Times New Roman"/>
          <w:b/>
          <w:bCs/>
          <w:color w:val="000000"/>
          <w:sz w:val="27"/>
          <w:szCs w:val="27"/>
          <w:lang w:eastAsia="tr-TR"/>
        </w:rPr>
        <w:br/>
        <w:t>3-Lehimleme</w:t>
      </w:r>
      <w:r w:rsidRPr="00E24911">
        <w:rPr>
          <w:rFonts w:ascii="Trebuchet MS" w:eastAsia="Times New Roman" w:hAnsi="Trebuchet MS" w:cs="Times New Roman"/>
          <w:b/>
          <w:bCs/>
          <w:color w:val="000000"/>
          <w:sz w:val="27"/>
          <w:szCs w:val="27"/>
          <w:lang w:eastAsia="tr-TR"/>
        </w:rPr>
        <w:br/>
        <w:t>4-Kart Ayarları</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devre elemanı veya devre kartı değiştirirken özen göstererek ve ESD (elektro statik deşarj) kurallarına dikkat ederek uydu alıcı arızalarını giderir.</w:t>
      </w:r>
    </w:p>
    <w:p w:rsidR="004A288C"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imes New Roman" w:eastAsia="Times New Roman" w:hAnsi="Times New Roman" w:cs="Times New Roman"/>
          <w:b/>
          <w:bCs/>
          <w:color w:val="000000"/>
          <w:sz w:val="27"/>
          <w:szCs w:val="27"/>
          <w:lang w:eastAsia="tr-TR"/>
        </w:rPr>
        <w:t> </w:t>
      </w:r>
      <w:bookmarkStart w:id="4" w:name="c1"/>
      <w:bookmarkEnd w:id="4"/>
      <w:r w:rsidRPr="00E24911">
        <w:rPr>
          <w:rFonts w:ascii="Times New Roman" w:eastAsia="Times New Roman" w:hAnsi="Times New Roman" w:cs="Times New Roman"/>
          <w:b/>
          <w:bCs/>
          <w:color w:val="000000"/>
          <w:sz w:val="27"/>
          <w:szCs w:val="27"/>
          <w:lang w:eastAsia="tr-TR"/>
        </w:rPr>
        <w:t>13- UYDU ALICISI YAZILIMLARI</w:t>
      </w:r>
      <w:r w:rsidRPr="00E24911">
        <w:rPr>
          <w:rFonts w:ascii="Trebuchet MS" w:eastAsia="Times New Roman" w:hAnsi="Trebuchet MS" w:cs="Times New Roman"/>
          <w:b/>
          <w:bCs/>
          <w:color w:val="000000"/>
          <w:sz w:val="27"/>
          <w:szCs w:val="27"/>
          <w:lang w:eastAsia="tr-TR"/>
        </w:rPr>
        <w:br/>
        <w:t>MODÜLÜN AMACI: Bireye / öğrenciye; iş sağlığı ve güvenliği tedbirleri doğrultusunda uydu alıcısı program güncellemesi ve yedeklemesi yapma ile ilgili bilgi ve becerilerin kazandırılması amaçlanmaktadır.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KONULAR:</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1-Bilgisayar kullanımı ve port bağlantıları</w:t>
      </w:r>
      <w:r w:rsidRPr="00E24911">
        <w:rPr>
          <w:rFonts w:ascii="Trebuchet MS" w:eastAsia="Times New Roman" w:hAnsi="Trebuchet MS" w:cs="Times New Roman"/>
          <w:b/>
          <w:bCs/>
          <w:color w:val="000000"/>
          <w:sz w:val="27"/>
          <w:szCs w:val="27"/>
          <w:lang w:eastAsia="tr-TR"/>
        </w:rPr>
        <w:br/>
        <w:t>2-Yazılım ve sürüm güncellemesi ve program yedekleme</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İş sağlığı ve güvenliği tedbirleri doğrultusunda uydu cihazına uygun program kullanmaya dikkat ederek uydu alıcısı program güncellemesi ve yedeklemesi yapar.</w:t>
      </w:r>
    </w:p>
    <w:p w:rsidR="004A288C" w:rsidRPr="00E24911" w:rsidRDefault="001D61A5"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A288C" w:rsidRPr="00E24911" w:rsidRDefault="004A288C" w:rsidP="004A288C">
      <w:pPr>
        <w:shd w:val="clear" w:color="auto" w:fill="FFFFFF"/>
        <w:spacing w:after="0" w:line="408" w:lineRule="atLeast"/>
        <w:rPr>
          <w:rFonts w:ascii="Trebuchet MS" w:eastAsia="Times New Roman" w:hAnsi="Trebuchet MS" w:cs="Times New Roman"/>
          <w:b/>
          <w:bCs/>
          <w:color w:val="000000"/>
          <w:sz w:val="27"/>
          <w:szCs w:val="27"/>
          <w:lang w:eastAsia="tr-TR"/>
        </w:rPr>
      </w:pPr>
      <w:r w:rsidRPr="00E24911">
        <w:rPr>
          <w:rFonts w:ascii="Trebuchet MS" w:eastAsia="Times New Roman" w:hAnsi="Trebuchet MS" w:cs="Times New Roman"/>
          <w:b/>
          <w:bCs/>
          <w:color w:val="000000"/>
          <w:sz w:val="27"/>
          <w:szCs w:val="27"/>
          <w:lang w:eastAsia="tr-TR"/>
        </w:rPr>
        <w:t> </w:t>
      </w:r>
    </w:p>
    <w:p w:rsidR="004A288C" w:rsidRDefault="004A288C" w:rsidP="004A288C"/>
    <w:p w:rsidR="00D84D79" w:rsidRDefault="00D84D79" w:rsidP="00D84D79">
      <w:pPr>
        <w:pStyle w:val="style61"/>
        <w:shd w:val="clear" w:color="auto" w:fill="FFFFFF"/>
        <w:spacing w:before="0" w:beforeAutospacing="0" w:after="0" w:afterAutospacing="0" w:line="408" w:lineRule="atLeast"/>
        <w:rPr>
          <w:rStyle w:val="Gl"/>
          <w:color w:val="000000"/>
          <w:sz w:val="27"/>
          <w:szCs w:val="27"/>
        </w:rPr>
      </w:pPr>
    </w:p>
    <w:p w:rsidR="00D84D79" w:rsidRDefault="00D84D79" w:rsidP="00D84D79">
      <w:pPr>
        <w:pStyle w:val="style61"/>
        <w:shd w:val="clear" w:color="auto" w:fill="FFFFFF"/>
        <w:spacing w:before="0" w:beforeAutospacing="0" w:after="0" w:afterAutospacing="0" w:line="408" w:lineRule="atLeast"/>
        <w:rPr>
          <w:b/>
          <w:bCs/>
          <w:color w:val="000000"/>
          <w:sz w:val="27"/>
          <w:szCs w:val="27"/>
        </w:rPr>
      </w:pPr>
      <w:r>
        <w:rPr>
          <w:rStyle w:val="Gl"/>
          <w:color w:val="000000"/>
          <w:sz w:val="27"/>
          <w:szCs w:val="27"/>
        </w:rPr>
        <w:t>DİJİTAL ELEKTRONİK DERSİ</w:t>
      </w:r>
      <w:r>
        <w:rPr>
          <w:b/>
          <w:bCs/>
          <w:color w:val="000000"/>
          <w:sz w:val="27"/>
          <w:szCs w:val="27"/>
        </w:rPr>
        <w:br/>
        <w:t>Dijital Elektronik</w:t>
      </w:r>
      <w:r>
        <w:rPr>
          <w:rStyle w:val="Gl"/>
          <w:color w:val="000000"/>
          <w:sz w:val="27"/>
          <w:szCs w:val="27"/>
        </w:rPr>
        <w:t> </w:t>
      </w:r>
      <w:r>
        <w:rPr>
          <w:b/>
          <w:bCs/>
          <w:color w:val="000000"/>
          <w:sz w:val="27"/>
          <w:szCs w:val="27"/>
        </w:rPr>
        <w:t xml:space="preserve">dersine ait </w:t>
      </w:r>
      <w:proofErr w:type="gramStart"/>
      <w:r>
        <w:rPr>
          <w:b/>
          <w:bCs/>
          <w:color w:val="000000"/>
          <w:sz w:val="27"/>
          <w:szCs w:val="27"/>
        </w:rPr>
        <w:t>modüller</w:t>
      </w:r>
      <w:proofErr w:type="gramEnd"/>
      <w:r>
        <w:rPr>
          <w:b/>
          <w:bCs/>
          <w:color w:val="000000"/>
          <w:sz w:val="27"/>
          <w:szCs w:val="27"/>
        </w:rPr>
        <w:t xml:space="preserve"> aşağıda sıralanmıştır.</w:t>
      </w:r>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1" w:anchor="as_mon_haz" w:history="1">
        <w:r w:rsidR="00D84D79">
          <w:rPr>
            <w:rStyle w:val="Kpr"/>
            <w:rFonts w:ascii="Trebuchet MS" w:hAnsi="Trebuchet MS"/>
            <w:color w:val="1293EE"/>
            <w:sz w:val="27"/>
            <w:szCs w:val="27"/>
          </w:rPr>
          <w:t>TEMEL MANTIK DEVRELERİ</w:t>
        </w:r>
      </w:hyperlink>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2" w:anchor="as_bak_on_haz" w:history="1">
        <w:r w:rsidR="00D84D79">
          <w:rPr>
            <w:rStyle w:val="Kpr"/>
            <w:rFonts w:ascii="Trebuchet MS" w:hAnsi="Trebuchet MS"/>
            <w:color w:val="1293EE"/>
            <w:sz w:val="27"/>
            <w:szCs w:val="27"/>
          </w:rPr>
          <w:t>BİLEŞİK MANTIK DEVRELERİ</w:t>
        </w:r>
      </w:hyperlink>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3" w:anchor="as_ray" w:history="1">
        <w:r w:rsidR="00D84D79">
          <w:rPr>
            <w:rStyle w:val="Kpr"/>
            <w:rFonts w:ascii="Trebuchet MS" w:hAnsi="Trebuchet MS"/>
            <w:color w:val="1293EE"/>
            <w:sz w:val="27"/>
            <w:szCs w:val="27"/>
          </w:rPr>
          <w:t>ARİTMETİK MANTIK DEVRELERİ</w:t>
        </w:r>
      </w:hyperlink>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4" w:anchor="as_kat_kap" w:history="1">
        <w:r w:rsidR="00D84D79">
          <w:rPr>
            <w:rStyle w:val="Kpr"/>
            <w:rFonts w:ascii="Trebuchet MS" w:hAnsi="Trebuchet MS"/>
            <w:color w:val="1293EE"/>
            <w:sz w:val="27"/>
            <w:szCs w:val="27"/>
          </w:rPr>
          <w:t>ARDIŞIK MANTIK DEVRELERİ</w:t>
        </w:r>
      </w:hyperlink>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5" w:anchor="as_tah_sis" w:history="1">
        <w:r w:rsidR="00D84D79">
          <w:rPr>
            <w:rStyle w:val="Kpr"/>
            <w:rFonts w:ascii="Trebuchet MS" w:hAnsi="Trebuchet MS"/>
            <w:color w:val="1293EE"/>
            <w:sz w:val="27"/>
            <w:szCs w:val="27"/>
          </w:rPr>
          <w:t>SAYICI VE KAYDEDİCİ DEVRELERİ</w:t>
        </w:r>
      </w:hyperlink>
    </w:p>
    <w:p w:rsidR="00D84D79" w:rsidRDefault="001D61A5" w:rsidP="00D84D79">
      <w:pPr>
        <w:numPr>
          <w:ilvl w:val="0"/>
          <w:numId w:val="15"/>
        </w:numPr>
        <w:shd w:val="clear" w:color="auto" w:fill="FFFFFF"/>
        <w:spacing w:after="0" w:line="240" w:lineRule="auto"/>
        <w:ind w:left="300"/>
        <w:jc w:val="both"/>
        <w:rPr>
          <w:rFonts w:ascii="Trebuchet MS" w:hAnsi="Trebuchet MS"/>
          <w:color w:val="000000"/>
          <w:sz w:val="27"/>
          <w:szCs w:val="27"/>
        </w:rPr>
      </w:pPr>
      <w:hyperlink r:id="rId46" w:anchor="as_kab_kar_a" w:history="1">
        <w:r w:rsidR="00D84D79">
          <w:rPr>
            <w:rStyle w:val="Kpr"/>
            <w:rFonts w:ascii="Trebuchet MS" w:hAnsi="Trebuchet MS"/>
            <w:color w:val="1293EE"/>
            <w:sz w:val="27"/>
            <w:szCs w:val="27"/>
          </w:rPr>
          <w:t>ADC-DAC DEVRELERİ</w:t>
        </w:r>
      </w:hyperlink>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1-TEMEL MANTIK DEVRELERİ</w:t>
      </w:r>
      <w:r>
        <w:rPr>
          <w:rFonts w:ascii="Trebuchet MS" w:hAnsi="Trebuchet MS"/>
          <w:b/>
          <w:bCs/>
          <w:color w:val="000000"/>
          <w:sz w:val="27"/>
          <w:szCs w:val="27"/>
        </w:rPr>
        <w:br/>
        <w:t>MODÜLÜN AMACI: Bireye / öğrenciye; temel mantık devrelerini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lastRenderedPageBreak/>
        <w:t>KONULAR:</w:t>
      </w:r>
      <w:r>
        <w:rPr>
          <w:rFonts w:ascii="Trebuchet MS" w:hAnsi="Trebuchet MS"/>
          <w:b/>
          <w:bCs/>
          <w:color w:val="000000"/>
          <w:sz w:val="27"/>
          <w:szCs w:val="27"/>
        </w:rPr>
        <w:br/>
        <w:t>1-Sayı sistemleri</w:t>
      </w:r>
      <w:r>
        <w:rPr>
          <w:rFonts w:ascii="Trebuchet MS" w:hAnsi="Trebuchet MS"/>
          <w:b/>
          <w:bCs/>
          <w:color w:val="000000"/>
          <w:sz w:val="27"/>
          <w:szCs w:val="27"/>
        </w:rPr>
        <w:br/>
        <w:t>2-Mantıksal kapı devreleri</w:t>
      </w:r>
      <w:r>
        <w:rPr>
          <w:rFonts w:ascii="Trebuchet MS" w:hAnsi="Trebuchet MS"/>
          <w:b/>
          <w:bCs/>
          <w:color w:val="000000"/>
          <w:sz w:val="27"/>
          <w:szCs w:val="27"/>
        </w:rPr>
        <w:br/>
        <w:t xml:space="preserve">3-Mantık devrelerini </w:t>
      </w:r>
      <w:proofErr w:type="spellStart"/>
      <w:r>
        <w:rPr>
          <w:rFonts w:ascii="Trebuchet MS" w:hAnsi="Trebuchet MS"/>
          <w:b/>
          <w:bCs/>
          <w:color w:val="000000"/>
          <w:sz w:val="27"/>
          <w:szCs w:val="27"/>
        </w:rPr>
        <w:t>boolean</w:t>
      </w:r>
      <w:proofErr w:type="spellEnd"/>
      <w:r>
        <w:rPr>
          <w:rFonts w:ascii="Trebuchet MS" w:hAnsi="Trebuchet MS"/>
          <w:b/>
          <w:bCs/>
          <w:color w:val="000000"/>
          <w:sz w:val="27"/>
          <w:szCs w:val="27"/>
        </w:rPr>
        <w:t xml:space="preserve"> matematiği ile sadeleştirme</w:t>
      </w:r>
      <w:r>
        <w:rPr>
          <w:rFonts w:ascii="Trebuchet MS" w:hAnsi="Trebuchet MS"/>
          <w:b/>
          <w:bCs/>
          <w:color w:val="000000"/>
          <w:sz w:val="27"/>
          <w:szCs w:val="27"/>
        </w:rPr>
        <w:br/>
        <w:t xml:space="preserve">4-Mantık devrelerini </w:t>
      </w:r>
      <w:proofErr w:type="spellStart"/>
      <w:r>
        <w:rPr>
          <w:rFonts w:ascii="Trebuchet MS" w:hAnsi="Trebuchet MS"/>
          <w:b/>
          <w:bCs/>
          <w:color w:val="000000"/>
          <w:sz w:val="27"/>
          <w:szCs w:val="27"/>
        </w:rPr>
        <w:t>karnough</w:t>
      </w:r>
      <w:proofErr w:type="spellEnd"/>
      <w:r>
        <w:rPr>
          <w:rFonts w:ascii="Trebuchet MS" w:hAnsi="Trebuchet MS"/>
          <w:b/>
          <w:bCs/>
          <w:color w:val="000000"/>
          <w:sz w:val="27"/>
          <w:szCs w:val="27"/>
        </w:rPr>
        <w:t xml:space="preserve"> haritası ile sadeleştirme</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tedbirleri doğrultusunda uygun malzemeleri kullanarak temel mantık devrelerini kurar.      </w:t>
      </w:r>
      <w:r>
        <w:rPr>
          <w:rFonts w:ascii="Trebuchet MS" w:hAnsi="Trebuchet MS"/>
          <w:b/>
          <w:bCs/>
          <w:color w:val="000000"/>
          <w:sz w:val="27"/>
          <w:szCs w:val="27"/>
        </w:rPr>
        <w:br/>
        <w:t>            </w:t>
      </w:r>
      <w:r>
        <w:rPr>
          <w:rFonts w:ascii="Trebuchet MS" w:hAnsi="Trebuchet MS"/>
          <w:b/>
          <w:bCs/>
          <w:color w:val="000000"/>
          <w:sz w:val="27"/>
          <w:szCs w:val="27"/>
        </w:rPr>
        <w:br/>
      </w:r>
      <w:r w:rsidR="001D61A5">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2-BİLEŞİK MANTIK DEVRELERİ</w:t>
      </w:r>
      <w:r>
        <w:rPr>
          <w:rFonts w:ascii="Trebuchet MS" w:hAnsi="Trebuchet MS"/>
          <w:b/>
          <w:bCs/>
          <w:color w:val="000000"/>
          <w:sz w:val="27"/>
          <w:szCs w:val="27"/>
        </w:rPr>
        <w:br/>
        <w:t>MODÜLÜN AMACI: Bireye / öğrenciye; bileşik mantık devreleri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 Kodlayıcı (Encoder)</w:t>
      </w:r>
      <w:r>
        <w:rPr>
          <w:rFonts w:ascii="Trebuchet MS" w:hAnsi="Trebuchet MS"/>
          <w:b/>
          <w:bCs/>
          <w:color w:val="000000"/>
          <w:sz w:val="27"/>
          <w:szCs w:val="27"/>
        </w:rPr>
        <w:br/>
        <w:t>2-Kod çözücü (</w:t>
      </w:r>
      <w:proofErr w:type="spellStart"/>
      <w:r>
        <w:rPr>
          <w:rFonts w:ascii="Trebuchet MS" w:hAnsi="Trebuchet MS"/>
          <w:b/>
          <w:bCs/>
          <w:color w:val="000000"/>
          <w:sz w:val="27"/>
          <w:szCs w:val="27"/>
        </w:rPr>
        <w:t>Decoder</w:t>
      </w:r>
      <w:proofErr w:type="spellEnd"/>
      <w:r>
        <w:rPr>
          <w:rFonts w:ascii="Trebuchet MS" w:hAnsi="Trebuchet MS"/>
          <w:b/>
          <w:bCs/>
          <w:color w:val="000000"/>
          <w:sz w:val="27"/>
          <w:szCs w:val="27"/>
        </w:rPr>
        <w:t>)</w:t>
      </w:r>
      <w:r>
        <w:rPr>
          <w:rFonts w:ascii="Trebuchet MS" w:hAnsi="Trebuchet MS"/>
          <w:b/>
          <w:bCs/>
          <w:color w:val="000000"/>
          <w:sz w:val="27"/>
          <w:szCs w:val="27"/>
        </w:rPr>
        <w:br/>
        <w:t>3-Veri seçici (</w:t>
      </w:r>
      <w:proofErr w:type="spellStart"/>
      <w:r>
        <w:rPr>
          <w:rFonts w:ascii="Trebuchet MS" w:hAnsi="Trebuchet MS"/>
          <w:b/>
          <w:bCs/>
          <w:color w:val="000000"/>
          <w:sz w:val="27"/>
          <w:szCs w:val="27"/>
        </w:rPr>
        <w:t>Multiplexer</w:t>
      </w:r>
      <w:proofErr w:type="spellEnd"/>
      <w:r>
        <w:rPr>
          <w:rFonts w:ascii="Trebuchet MS" w:hAnsi="Trebuchet MS"/>
          <w:b/>
          <w:bCs/>
          <w:color w:val="000000"/>
          <w:sz w:val="27"/>
          <w:szCs w:val="27"/>
        </w:rPr>
        <w:t>)</w:t>
      </w:r>
      <w:r>
        <w:rPr>
          <w:rFonts w:ascii="Trebuchet MS" w:hAnsi="Trebuchet MS"/>
          <w:b/>
          <w:bCs/>
          <w:color w:val="000000"/>
          <w:sz w:val="27"/>
          <w:szCs w:val="27"/>
        </w:rPr>
        <w:br/>
        <w:t>4-Veri dağıtıcı (</w:t>
      </w:r>
      <w:proofErr w:type="spellStart"/>
      <w:r>
        <w:rPr>
          <w:rFonts w:ascii="Trebuchet MS" w:hAnsi="Trebuchet MS"/>
          <w:b/>
          <w:bCs/>
          <w:color w:val="000000"/>
          <w:sz w:val="27"/>
          <w:szCs w:val="27"/>
        </w:rPr>
        <w:t>Demultiplexer</w:t>
      </w:r>
      <w:proofErr w:type="spellEnd"/>
      <w:r>
        <w:rPr>
          <w:rFonts w:ascii="Trebuchet MS" w:hAnsi="Trebuchet MS"/>
          <w:b/>
          <w:bCs/>
          <w:color w:val="000000"/>
          <w:sz w:val="27"/>
          <w:szCs w:val="27"/>
        </w:rPr>
        <w:t>)</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bileşik mantık devreleri kurar.</w:t>
      </w:r>
      <w:r>
        <w:rPr>
          <w:rFonts w:ascii="Trebuchet MS" w:hAnsi="Trebuchet MS"/>
          <w:b/>
          <w:bCs/>
          <w:color w:val="000000"/>
          <w:sz w:val="27"/>
          <w:szCs w:val="27"/>
        </w:rPr>
        <w:br/>
        <w:t>            </w:t>
      </w:r>
      <w:r>
        <w:rPr>
          <w:rFonts w:ascii="Trebuchet MS" w:hAnsi="Trebuchet MS"/>
          <w:b/>
          <w:bCs/>
          <w:color w:val="000000"/>
          <w:sz w:val="27"/>
          <w:szCs w:val="27"/>
        </w:rPr>
        <w:br/>
      </w:r>
      <w:r w:rsidR="001D61A5">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3- ARİTMETİK MANTIK DEVRELERİ</w:t>
      </w:r>
      <w:r>
        <w:rPr>
          <w:rFonts w:ascii="Trebuchet MS" w:hAnsi="Trebuchet MS"/>
          <w:b/>
          <w:bCs/>
          <w:color w:val="000000"/>
          <w:sz w:val="27"/>
          <w:szCs w:val="27"/>
        </w:rPr>
        <w:br/>
        <w:t>MODÜLÜN AMACI: Bireye / öğrenciye; aritmetik mantık devreleri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1-Toplayıcılar</w:t>
      </w:r>
      <w:r>
        <w:rPr>
          <w:rFonts w:ascii="Trebuchet MS" w:hAnsi="Trebuchet MS"/>
          <w:b/>
          <w:bCs/>
          <w:color w:val="000000"/>
          <w:sz w:val="27"/>
          <w:szCs w:val="27"/>
        </w:rPr>
        <w:br/>
        <w:t>2-Çıkarıcılar</w:t>
      </w:r>
      <w:r>
        <w:rPr>
          <w:rFonts w:ascii="Trebuchet MS" w:hAnsi="Trebuchet MS"/>
          <w:b/>
          <w:bCs/>
          <w:color w:val="000000"/>
          <w:sz w:val="27"/>
          <w:szCs w:val="27"/>
        </w:rPr>
        <w:br/>
        <w:t>3-Karşılaştırıcılar</w:t>
      </w:r>
      <w:r>
        <w:rPr>
          <w:rFonts w:ascii="Trebuchet MS" w:hAnsi="Trebuchet MS"/>
          <w:b/>
          <w:bCs/>
          <w:color w:val="000000"/>
          <w:sz w:val="27"/>
          <w:szCs w:val="27"/>
        </w:rPr>
        <w:br/>
        <w:t>İş sağlığı ve güvenliği kurallarına göre uygun malzemeleri kullanarak aritmetik mantık devreleri kurar.</w:t>
      </w:r>
    </w:p>
    <w:p w:rsidR="00D84D79" w:rsidRDefault="001D61A5"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lastRenderedPageBreak/>
        <w:t>4-ARDIŞIK MANTIK DEVRELERİ</w:t>
      </w:r>
      <w:r>
        <w:rPr>
          <w:rFonts w:ascii="Trebuchet MS" w:hAnsi="Trebuchet MS"/>
          <w:b/>
          <w:bCs/>
          <w:color w:val="000000"/>
          <w:sz w:val="27"/>
          <w:szCs w:val="27"/>
        </w:rPr>
        <w:br/>
        <w:t>MODÜLÜN AMACI: Bireye / öğrenciye; ardışık mantık devrelerini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1-Multivibratör devreleri</w:t>
      </w:r>
      <w:r>
        <w:rPr>
          <w:rFonts w:ascii="Trebuchet MS" w:hAnsi="Trebuchet MS"/>
          <w:b/>
          <w:bCs/>
          <w:color w:val="000000"/>
          <w:sz w:val="27"/>
          <w:szCs w:val="27"/>
        </w:rPr>
        <w:br/>
        <w:t xml:space="preserve">2-Flip </w:t>
      </w:r>
      <w:proofErr w:type="spellStart"/>
      <w:r>
        <w:rPr>
          <w:rFonts w:ascii="Trebuchet MS" w:hAnsi="Trebuchet MS"/>
          <w:b/>
          <w:bCs/>
          <w:color w:val="000000"/>
          <w:sz w:val="27"/>
          <w:szCs w:val="27"/>
        </w:rPr>
        <w:t>flop</w:t>
      </w:r>
      <w:proofErr w:type="spellEnd"/>
      <w:r>
        <w:rPr>
          <w:rFonts w:ascii="Trebuchet MS" w:hAnsi="Trebuchet MS"/>
          <w:b/>
          <w:bCs/>
          <w:color w:val="000000"/>
          <w:sz w:val="27"/>
          <w:szCs w:val="27"/>
        </w:rPr>
        <w:t xml:space="preserve"> devreleri</w:t>
      </w:r>
      <w:r>
        <w:rPr>
          <w:rFonts w:ascii="Trebuchet MS" w:hAnsi="Trebuchet MS"/>
          <w:b/>
          <w:bCs/>
          <w:color w:val="000000"/>
          <w:sz w:val="27"/>
          <w:szCs w:val="27"/>
        </w:rPr>
        <w:br/>
        <w:t xml:space="preserve">3-Flip </w:t>
      </w:r>
      <w:proofErr w:type="spellStart"/>
      <w:r>
        <w:rPr>
          <w:rFonts w:ascii="Trebuchet MS" w:hAnsi="Trebuchet MS"/>
          <w:b/>
          <w:bCs/>
          <w:color w:val="000000"/>
          <w:sz w:val="27"/>
          <w:szCs w:val="27"/>
        </w:rPr>
        <w:t>floplarla</w:t>
      </w:r>
      <w:proofErr w:type="spellEnd"/>
      <w:r>
        <w:rPr>
          <w:rFonts w:ascii="Trebuchet MS" w:hAnsi="Trebuchet MS"/>
          <w:b/>
          <w:bCs/>
          <w:color w:val="000000"/>
          <w:sz w:val="27"/>
          <w:szCs w:val="27"/>
        </w:rPr>
        <w:t xml:space="preserve"> devre tasarlama</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ardışık mantık devrelerini kurar.</w:t>
      </w:r>
    </w:p>
    <w:p w:rsidR="00D84D79" w:rsidRDefault="001D61A5"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5-SAYICI VE KAYDEDİCİ DEVRELERİ</w:t>
      </w:r>
      <w:r>
        <w:rPr>
          <w:rFonts w:ascii="Trebuchet MS" w:hAnsi="Trebuchet MS"/>
          <w:b/>
          <w:bCs/>
          <w:color w:val="000000"/>
          <w:sz w:val="27"/>
          <w:szCs w:val="27"/>
        </w:rPr>
        <w:br/>
        <w:t>MODÜLÜN AMACI: Bireye / öğrenciye; sayıcı ve kaydedici devrelerini tasarlamak ve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1-Asenkron sayıcılar</w:t>
      </w:r>
      <w:r>
        <w:rPr>
          <w:rFonts w:ascii="Trebuchet MS" w:hAnsi="Trebuchet MS"/>
          <w:b/>
          <w:bCs/>
          <w:color w:val="000000"/>
          <w:sz w:val="27"/>
          <w:szCs w:val="27"/>
        </w:rPr>
        <w:br/>
        <w:t>2-Senkron sayıcılar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sayıcı ve kaydedici devrelerini tasarlayarak kurar.</w:t>
      </w:r>
    </w:p>
    <w:p w:rsidR="00D84D79" w:rsidRDefault="001D61A5"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6-ADC VE DAC DEVRELERİ</w:t>
      </w:r>
      <w:r>
        <w:rPr>
          <w:rFonts w:ascii="Trebuchet MS" w:hAnsi="Trebuchet MS"/>
          <w:b/>
          <w:bCs/>
          <w:color w:val="000000"/>
          <w:sz w:val="27"/>
          <w:szCs w:val="27"/>
        </w:rPr>
        <w:br/>
        <w:t>MODÜLÜN AMACI: Bireye / öğrenciye; ADC-DAC devrelerini kurma ile ilgili bilgi ve becerilerin kazandırılması amaçlanmaktadır.</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t>1-ADC devreleri</w:t>
      </w:r>
      <w:r>
        <w:rPr>
          <w:rFonts w:ascii="Trebuchet MS" w:hAnsi="Trebuchet MS"/>
          <w:b/>
          <w:bCs/>
          <w:color w:val="000000"/>
          <w:sz w:val="27"/>
          <w:szCs w:val="27"/>
        </w:rPr>
        <w:br/>
        <w:t>2-DAC devreleri</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kurallarına göre uygun malzemeleri kullanarak ADC-DAC devrelerini kurar.</w:t>
      </w:r>
      <w:r>
        <w:rPr>
          <w:rFonts w:ascii="Trebuchet MS" w:hAnsi="Trebuchet MS"/>
          <w:b/>
          <w:bCs/>
          <w:color w:val="000000"/>
          <w:sz w:val="27"/>
          <w:szCs w:val="27"/>
        </w:rPr>
        <w:br/>
        <w:t>            </w:t>
      </w:r>
      <w:r>
        <w:rPr>
          <w:rFonts w:ascii="Trebuchet MS" w:hAnsi="Trebuchet MS"/>
          <w:b/>
          <w:bCs/>
          <w:color w:val="000000"/>
          <w:sz w:val="27"/>
          <w:szCs w:val="27"/>
        </w:rPr>
        <w:br/>
      </w:r>
      <w:r w:rsidR="001D61A5">
        <w:rPr>
          <w:rFonts w:ascii="Trebuchet MS" w:hAnsi="Trebuchet MS"/>
          <w:b/>
          <w:bCs/>
          <w:color w:val="000000"/>
          <w:sz w:val="27"/>
          <w:szCs w:val="27"/>
        </w:rPr>
        <w:t xml:space="preserve"> </w:t>
      </w:r>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lastRenderedPageBreak/>
        <w:t>ENDÜSTRİYEL KONTROL VE ARIZA ANALİZİ DERSİ</w:t>
      </w:r>
      <w:r w:rsidRPr="00E2070A">
        <w:rPr>
          <w:rFonts w:ascii="Trebuchet MS" w:eastAsia="Times New Roman" w:hAnsi="Trebuchet MS" w:cs="Times New Roman"/>
          <w:bCs/>
          <w:color w:val="000000"/>
          <w:sz w:val="27"/>
          <w:szCs w:val="27"/>
          <w:lang w:eastAsia="tr-TR"/>
        </w:rPr>
        <w:br/>
        <w:t xml:space="preserve">Endüstriyel Kontrol ve Arıza dersine ait </w:t>
      </w:r>
      <w:proofErr w:type="gramStart"/>
      <w:r w:rsidRPr="00E2070A">
        <w:rPr>
          <w:rFonts w:ascii="Trebuchet MS" w:eastAsia="Times New Roman" w:hAnsi="Trebuchet MS" w:cs="Times New Roman"/>
          <w:bCs/>
          <w:color w:val="000000"/>
          <w:sz w:val="27"/>
          <w:szCs w:val="27"/>
          <w:lang w:eastAsia="tr-TR"/>
        </w:rPr>
        <w:t>modüller</w:t>
      </w:r>
      <w:proofErr w:type="gramEnd"/>
      <w:r w:rsidRPr="00E2070A">
        <w:rPr>
          <w:rFonts w:ascii="Trebuchet MS" w:eastAsia="Times New Roman" w:hAnsi="Trebuchet MS" w:cs="Times New Roman"/>
          <w:bCs/>
          <w:color w:val="000000"/>
          <w:sz w:val="27"/>
          <w:szCs w:val="27"/>
          <w:lang w:eastAsia="tr-TR"/>
        </w:rPr>
        <w:t xml:space="preserve"> aşağıda sıralanmıştır.</w:t>
      </w:r>
    </w:p>
    <w:p w:rsidR="00844C8A" w:rsidRPr="00E2070A" w:rsidRDefault="001D61A5" w:rsidP="00844C8A">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7" w:anchor="as_mon_haz" w:history="1">
        <w:r w:rsidR="00844C8A" w:rsidRPr="00E2070A">
          <w:rPr>
            <w:rFonts w:ascii="Trebuchet MS" w:eastAsia="Times New Roman" w:hAnsi="Trebuchet MS" w:cs="Times New Roman"/>
            <w:color w:val="1293EE"/>
            <w:sz w:val="27"/>
            <w:szCs w:val="27"/>
            <w:u w:val="single"/>
            <w:lang w:eastAsia="tr-TR"/>
          </w:rPr>
          <w:t>ARIZA ANALİZ YÖNTEMLERİ VE ARIZA GİDERME</w:t>
        </w:r>
      </w:hyperlink>
    </w:p>
    <w:p w:rsidR="00844C8A" w:rsidRPr="00E2070A" w:rsidRDefault="001D61A5" w:rsidP="00844C8A">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8" w:anchor="as_bak_on_haz" w:history="1">
        <w:r w:rsidR="00844C8A" w:rsidRPr="00E2070A">
          <w:rPr>
            <w:rFonts w:ascii="Trebuchet MS" w:eastAsia="Times New Roman" w:hAnsi="Trebuchet MS" w:cs="Times New Roman"/>
            <w:color w:val="1293EE"/>
            <w:sz w:val="27"/>
            <w:szCs w:val="27"/>
            <w:u w:val="single"/>
            <w:lang w:eastAsia="tr-TR"/>
          </w:rPr>
          <w:t>ANAHTARLAMA ELEMANLARI</w:t>
        </w:r>
      </w:hyperlink>
    </w:p>
    <w:p w:rsidR="00844C8A" w:rsidRPr="00E2070A" w:rsidRDefault="001D61A5" w:rsidP="00844C8A">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9" w:anchor="as_ray" w:history="1">
        <w:r w:rsidR="00844C8A" w:rsidRPr="00E2070A">
          <w:rPr>
            <w:rFonts w:ascii="Trebuchet MS" w:eastAsia="Times New Roman" w:hAnsi="Trebuchet MS" w:cs="Times New Roman"/>
            <w:color w:val="1293EE"/>
            <w:sz w:val="27"/>
            <w:szCs w:val="27"/>
            <w:u w:val="single"/>
            <w:lang w:eastAsia="tr-TR"/>
          </w:rPr>
          <w:t>SENSÖRLER VE TRANSDUSERLER</w:t>
        </w:r>
      </w:hyperlink>
    </w:p>
    <w:p w:rsidR="00844C8A" w:rsidRPr="00E2070A" w:rsidRDefault="001D61A5" w:rsidP="00844C8A">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0" w:anchor="as_kat_kap" w:history="1">
        <w:r w:rsidR="00844C8A" w:rsidRPr="00E2070A">
          <w:rPr>
            <w:rFonts w:ascii="Trebuchet MS" w:eastAsia="Times New Roman" w:hAnsi="Trebuchet MS" w:cs="Times New Roman"/>
            <w:color w:val="1293EE"/>
            <w:sz w:val="27"/>
            <w:szCs w:val="27"/>
            <w:u w:val="single"/>
            <w:lang w:eastAsia="tr-TR"/>
          </w:rPr>
          <w:t>İŞLEMSEL YÜKSELTEÇLER</w:t>
        </w:r>
      </w:hyperlink>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1-ARIZA ANALİZ YÖNTEMLERİ VE ARIZA GİDERME</w:t>
      </w:r>
      <w:r w:rsidRPr="00E2070A">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1-Arıza kaynağının tespiti</w:t>
      </w:r>
      <w:r w:rsidRPr="00E2070A">
        <w:rPr>
          <w:rFonts w:ascii="Trebuchet MS" w:eastAsia="Times New Roman" w:hAnsi="Trebuchet MS" w:cs="Times New Roman"/>
          <w:bCs/>
          <w:color w:val="000000"/>
          <w:sz w:val="27"/>
          <w:szCs w:val="27"/>
          <w:lang w:eastAsia="tr-TR"/>
        </w:rPr>
        <w:br/>
        <w:t>2-Arızalı birimi veya elemanın tespiti</w:t>
      </w:r>
      <w:r w:rsidRPr="00E2070A">
        <w:rPr>
          <w:rFonts w:ascii="Trebuchet MS" w:eastAsia="Times New Roman" w:hAnsi="Trebuchet MS" w:cs="Times New Roman"/>
          <w:bCs/>
          <w:color w:val="000000"/>
          <w:sz w:val="27"/>
          <w:szCs w:val="27"/>
          <w:lang w:eastAsia="tr-TR"/>
        </w:rPr>
        <w:br/>
        <w:t>3-Elektrik elektronik devrelerde arıza giderme</w:t>
      </w:r>
      <w:r w:rsidRPr="00E2070A">
        <w:rPr>
          <w:rFonts w:ascii="Trebuchet MS" w:eastAsia="Times New Roman" w:hAnsi="Trebuchet MS" w:cs="Times New Roman"/>
          <w:bCs/>
          <w:color w:val="000000"/>
          <w:sz w:val="27"/>
          <w:szCs w:val="27"/>
          <w:lang w:eastAsia="tr-TR"/>
        </w:rPr>
        <w:br/>
        <w:t>4-Yarı iletken malzeme kataloglarını kullanma</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844C8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Detaylı bilgi için aşağıdaki linki tıklayınız.</w:t>
      </w:r>
      <w:r w:rsidRPr="00E2070A">
        <w:rPr>
          <w:rFonts w:ascii="Trebuchet MS" w:eastAsia="Times New Roman" w:hAnsi="Trebuchet MS" w:cs="Times New Roman"/>
          <w:bCs/>
          <w:color w:val="000000"/>
          <w:sz w:val="27"/>
          <w:szCs w:val="27"/>
          <w:lang w:eastAsia="tr-TR"/>
        </w:rPr>
        <w:br/>
      </w:r>
      <w:r w:rsidR="001D61A5">
        <w:t xml:space="preserve"> </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2-ANAHTARLAMA ELEMANLARI</w:t>
      </w:r>
      <w:r w:rsidRPr="00E2070A">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1-Elektronik devrelerde transistörlü anahtarlama devreleri</w:t>
      </w:r>
      <w:r w:rsidRPr="00E2070A">
        <w:rPr>
          <w:rFonts w:ascii="Trebuchet MS" w:eastAsia="Times New Roman" w:hAnsi="Trebuchet MS" w:cs="Times New Roman"/>
          <w:bCs/>
          <w:color w:val="000000"/>
          <w:sz w:val="27"/>
          <w:szCs w:val="27"/>
          <w:lang w:eastAsia="tr-TR"/>
        </w:rPr>
        <w:br/>
        <w:t xml:space="preserve">2-Elektronik devrelerde </w:t>
      </w:r>
      <w:proofErr w:type="spellStart"/>
      <w:r w:rsidRPr="00E2070A">
        <w:rPr>
          <w:rFonts w:ascii="Trebuchet MS" w:eastAsia="Times New Roman" w:hAnsi="Trebuchet MS" w:cs="Times New Roman"/>
          <w:bCs/>
          <w:color w:val="000000"/>
          <w:sz w:val="27"/>
          <w:szCs w:val="27"/>
          <w:lang w:eastAsia="tr-TR"/>
        </w:rPr>
        <w:t>tristörlü</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3-Elektronik devrelerde </w:t>
      </w:r>
      <w:proofErr w:type="spellStart"/>
      <w:r w:rsidRPr="00E2070A">
        <w:rPr>
          <w:rFonts w:ascii="Trebuchet MS" w:eastAsia="Times New Roman" w:hAnsi="Trebuchet MS" w:cs="Times New Roman"/>
          <w:bCs/>
          <w:color w:val="000000"/>
          <w:sz w:val="27"/>
          <w:szCs w:val="27"/>
          <w:lang w:eastAsia="tr-TR"/>
        </w:rPr>
        <w:t>diyaklı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4-Elektronik devrelerde </w:t>
      </w:r>
      <w:proofErr w:type="spellStart"/>
      <w:r w:rsidRPr="00E2070A">
        <w:rPr>
          <w:rFonts w:ascii="Trebuchet MS" w:eastAsia="Times New Roman" w:hAnsi="Trebuchet MS" w:cs="Times New Roman"/>
          <w:bCs/>
          <w:color w:val="000000"/>
          <w:sz w:val="27"/>
          <w:szCs w:val="27"/>
          <w:lang w:eastAsia="tr-TR"/>
        </w:rPr>
        <w:t>triyaklı</w:t>
      </w:r>
      <w:proofErr w:type="spellEnd"/>
      <w:r w:rsidRPr="00E2070A">
        <w:rPr>
          <w:rFonts w:ascii="Trebuchet MS" w:eastAsia="Times New Roman" w:hAnsi="Trebuchet MS" w:cs="Times New Roman"/>
          <w:bCs/>
          <w:color w:val="000000"/>
          <w:sz w:val="27"/>
          <w:szCs w:val="27"/>
          <w:lang w:eastAsia="tr-TR"/>
        </w:rPr>
        <w:t xml:space="preserve"> anahtarlama devreleri</w:t>
      </w:r>
      <w:r w:rsidRPr="00E2070A">
        <w:rPr>
          <w:rFonts w:ascii="Trebuchet MS" w:eastAsia="Times New Roman" w:hAnsi="Trebuchet MS" w:cs="Times New Roman"/>
          <w:bCs/>
          <w:color w:val="000000"/>
          <w:sz w:val="27"/>
          <w:szCs w:val="27"/>
          <w:lang w:eastAsia="tr-TR"/>
        </w:rPr>
        <w:br/>
        <w:t xml:space="preserve">5-Elektronik devrelerde </w:t>
      </w:r>
      <w:proofErr w:type="spellStart"/>
      <w:r w:rsidRPr="00E2070A">
        <w:rPr>
          <w:rFonts w:ascii="Trebuchet MS" w:eastAsia="Times New Roman" w:hAnsi="Trebuchet MS" w:cs="Times New Roman"/>
          <w:bCs/>
          <w:color w:val="000000"/>
          <w:sz w:val="27"/>
          <w:szCs w:val="27"/>
          <w:lang w:eastAsia="tr-TR"/>
        </w:rPr>
        <w:t>kuadraklı</w:t>
      </w:r>
      <w:proofErr w:type="spellEnd"/>
      <w:r w:rsidRPr="00E2070A">
        <w:rPr>
          <w:rFonts w:ascii="Trebuchet MS" w:eastAsia="Times New Roman" w:hAnsi="Trebuchet MS" w:cs="Times New Roman"/>
          <w:bCs/>
          <w:color w:val="000000"/>
          <w:sz w:val="27"/>
          <w:szCs w:val="27"/>
          <w:lang w:eastAsia="tr-TR"/>
        </w:rPr>
        <w:t xml:space="preserve"> anahtarlama devreleri</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w:t>
      </w:r>
      <w:proofErr w:type="spellStart"/>
      <w:r w:rsidRPr="00E2070A">
        <w:rPr>
          <w:rFonts w:ascii="Trebuchet MS" w:eastAsia="Times New Roman" w:hAnsi="Trebuchet MS" w:cs="Times New Roman"/>
          <w:bCs/>
          <w:color w:val="000000"/>
          <w:sz w:val="27"/>
          <w:szCs w:val="27"/>
          <w:lang w:eastAsia="tr-TR"/>
        </w:rPr>
        <w:t>transistör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tristör</w:t>
      </w:r>
      <w:proofErr w:type="spellEnd"/>
      <w:r w:rsidRPr="00E2070A">
        <w:rPr>
          <w:rFonts w:ascii="Trebuchet MS" w:eastAsia="Times New Roman" w:hAnsi="Trebuchet MS" w:cs="Times New Roman"/>
          <w:bCs/>
          <w:color w:val="000000"/>
          <w:sz w:val="27"/>
          <w:szCs w:val="27"/>
          <w:lang w:eastAsia="tr-TR"/>
        </w:rPr>
        <w:t xml:space="preserve">, </w:t>
      </w:r>
      <w:proofErr w:type="spellStart"/>
      <w:r w:rsidRPr="00E2070A">
        <w:rPr>
          <w:rFonts w:ascii="Trebuchet MS" w:eastAsia="Times New Roman" w:hAnsi="Trebuchet MS" w:cs="Times New Roman"/>
          <w:bCs/>
          <w:color w:val="000000"/>
          <w:sz w:val="27"/>
          <w:szCs w:val="27"/>
          <w:lang w:eastAsia="tr-TR"/>
        </w:rPr>
        <w:t>diyak</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triyakın</w:t>
      </w:r>
      <w:proofErr w:type="spellEnd"/>
      <w:r w:rsidRPr="00E2070A">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844C8A" w:rsidRDefault="001D61A5" w:rsidP="00844C8A">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844C8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lastRenderedPageBreak/>
        <w:t>3- SENSÖRLER VE TRANSDUSERLER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transdüser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w:t>
      </w:r>
      <w:proofErr w:type="spellEnd"/>
      <w:r w:rsidRPr="00E2070A">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 xml:space="preserve">1-Endüstriyel uygulamalarda ısı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2-Endüstriyel uygulamalarda manyetik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3-Endüstriyel uygulamalarda basınç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4-Endüstriyel uygulamalarda optik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r w:rsidRPr="00E2070A">
        <w:rPr>
          <w:rFonts w:ascii="Trebuchet MS" w:eastAsia="Times New Roman" w:hAnsi="Trebuchet MS" w:cs="Times New Roman"/>
          <w:bCs/>
          <w:color w:val="000000"/>
          <w:sz w:val="27"/>
          <w:szCs w:val="27"/>
          <w:lang w:eastAsia="tr-TR"/>
        </w:rPr>
        <w:br/>
        <w:t xml:space="preserve">5-Endüstriyel uygulamalarda ses </w:t>
      </w:r>
      <w:proofErr w:type="spellStart"/>
      <w:r w:rsidRPr="00E2070A">
        <w:rPr>
          <w:rFonts w:ascii="Trebuchet MS" w:eastAsia="Times New Roman" w:hAnsi="Trebuchet MS" w:cs="Times New Roman"/>
          <w:bCs/>
          <w:color w:val="000000"/>
          <w:sz w:val="27"/>
          <w:szCs w:val="27"/>
          <w:lang w:eastAsia="tr-TR"/>
        </w:rPr>
        <w:t>transduser</w:t>
      </w:r>
      <w:proofErr w:type="spellEnd"/>
      <w:r w:rsidRPr="00E2070A">
        <w:rPr>
          <w:rFonts w:ascii="Trebuchet MS" w:eastAsia="Times New Roman" w:hAnsi="Trebuchet MS" w:cs="Times New Roman"/>
          <w:bCs/>
          <w:color w:val="000000"/>
          <w:sz w:val="27"/>
          <w:szCs w:val="27"/>
          <w:lang w:eastAsia="tr-TR"/>
        </w:rPr>
        <w:t xml:space="preserve"> ve </w:t>
      </w:r>
      <w:proofErr w:type="spellStart"/>
      <w:r w:rsidRPr="00E2070A">
        <w:rPr>
          <w:rFonts w:ascii="Trebuchet MS" w:eastAsia="Times New Roman" w:hAnsi="Trebuchet MS" w:cs="Times New Roman"/>
          <w:bCs/>
          <w:color w:val="000000"/>
          <w:sz w:val="27"/>
          <w:szCs w:val="27"/>
          <w:lang w:eastAsia="tr-TR"/>
        </w:rPr>
        <w:t>sensörlerin</w:t>
      </w:r>
      <w:proofErr w:type="spellEnd"/>
      <w:r w:rsidRPr="00E2070A">
        <w:rPr>
          <w:rFonts w:ascii="Trebuchet MS" w:eastAsia="Times New Roman" w:hAnsi="Trebuchet MS" w:cs="Times New Roman"/>
          <w:bCs/>
          <w:color w:val="000000"/>
          <w:sz w:val="27"/>
          <w:szCs w:val="27"/>
          <w:lang w:eastAsia="tr-TR"/>
        </w:rPr>
        <w:t xml:space="preserve"> kullanımı</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sidRPr="00E2070A">
        <w:rPr>
          <w:rFonts w:ascii="Trebuchet MS" w:eastAsia="Times New Roman" w:hAnsi="Trebuchet MS" w:cs="Times New Roman"/>
          <w:bCs/>
          <w:color w:val="000000"/>
          <w:sz w:val="27"/>
          <w:szCs w:val="27"/>
          <w:lang w:eastAsia="tr-TR"/>
        </w:rPr>
        <w:t>transdüserlerini</w:t>
      </w:r>
      <w:proofErr w:type="spellEnd"/>
      <w:r w:rsidRPr="00E2070A">
        <w:rPr>
          <w:rFonts w:ascii="Trebuchet MS" w:eastAsia="Times New Roman" w:hAnsi="Trebuchet MS" w:cs="Times New Roman"/>
          <w:bCs/>
          <w:color w:val="000000"/>
          <w:sz w:val="27"/>
          <w:szCs w:val="27"/>
          <w:lang w:eastAsia="tr-TR"/>
        </w:rPr>
        <w:t>/</w:t>
      </w:r>
      <w:proofErr w:type="spellStart"/>
      <w:r w:rsidRPr="00E2070A">
        <w:rPr>
          <w:rFonts w:ascii="Trebuchet MS" w:eastAsia="Times New Roman" w:hAnsi="Trebuchet MS" w:cs="Times New Roman"/>
          <w:bCs/>
          <w:color w:val="000000"/>
          <w:sz w:val="27"/>
          <w:szCs w:val="27"/>
          <w:lang w:eastAsia="tr-TR"/>
        </w:rPr>
        <w:t>sensörlerini</w:t>
      </w:r>
      <w:proofErr w:type="spellEnd"/>
      <w:r w:rsidRPr="00E2070A">
        <w:rPr>
          <w:rFonts w:ascii="Trebuchet MS" w:eastAsia="Times New Roman" w:hAnsi="Trebuchet MS" w:cs="Times New Roman"/>
          <w:bCs/>
          <w:color w:val="000000"/>
          <w:sz w:val="27"/>
          <w:szCs w:val="27"/>
          <w:lang w:eastAsia="tr-TR"/>
        </w:rPr>
        <w:t xml:space="preserve"> kullanır.           </w:t>
      </w:r>
    </w:p>
    <w:p w:rsidR="00844C8A" w:rsidRDefault="001D61A5" w:rsidP="00844C8A">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844C8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4- İŞLEMSEL YÜKSELTEÇLER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KONULAR:</w:t>
      </w:r>
      <w:r w:rsidRPr="00E2070A">
        <w:rPr>
          <w:rFonts w:ascii="Trebuchet MS" w:eastAsia="Times New Roman" w:hAnsi="Trebuchet MS" w:cs="Times New Roman"/>
          <w:bCs/>
          <w:color w:val="000000"/>
          <w:sz w:val="27"/>
          <w:szCs w:val="27"/>
          <w:lang w:eastAsia="tr-TR"/>
        </w:rPr>
        <w:br/>
        <w:t>1-İşlemsel yükselteç seçimi</w:t>
      </w:r>
      <w:r w:rsidRPr="00E2070A">
        <w:rPr>
          <w:rFonts w:ascii="Trebuchet MS" w:eastAsia="Times New Roman" w:hAnsi="Trebuchet MS" w:cs="Times New Roman"/>
          <w:bCs/>
          <w:color w:val="000000"/>
          <w:sz w:val="27"/>
          <w:szCs w:val="27"/>
          <w:lang w:eastAsia="tr-TR"/>
        </w:rPr>
        <w:br/>
        <w:t>2-İşlemsel yükselteç devreleri</w:t>
      </w:r>
    </w:p>
    <w:p w:rsidR="00844C8A" w:rsidRPr="00E2070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r w:rsidRPr="00E2070A">
        <w:rPr>
          <w:rFonts w:ascii="Trebuchet MS" w:eastAsia="Times New Roman" w:hAnsi="Trebuchet MS" w:cs="Times New Roman"/>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sidRPr="00E2070A">
        <w:rPr>
          <w:rFonts w:ascii="Trebuchet MS" w:eastAsia="Times New Roman" w:hAnsi="Trebuchet MS" w:cs="Times New Roman"/>
          <w:bCs/>
          <w:color w:val="000000"/>
          <w:sz w:val="27"/>
          <w:szCs w:val="27"/>
          <w:lang w:eastAsia="tr-TR"/>
        </w:rPr>
        <w:t>işlemsel</w:t>
      </w:r>
      <w:proofErr w:type="spellEnd"/>
      <w:r w:rsidRPr="00E2070A">
        <w:rPr>
          <w:rFonts w:ascii="Trebuchet MS" w:eastAsia="Times New Roman" w:hAnsi="Trebuchet MS" w:cs="Times New Roman"/>
          <w:bCs/>
          <w:color w:val="000000"/>
          <w:sz w:val="27"/>
          <w:szCs w:val="27"/>
          <w:lang w:eastAsia="tr-TR"/>
        </w:rPr>
        <w:t xml:space="preserve"> yükselteç devresini kurar.        </w:t>
      </w:r>
    </w:p>
    <w:p w:rsidR="00844C8A" w:rsidRDefault="00844C8A" w:rsidP="00844C8A">
      <w:pPr>
        <w:shd w:val="clear" w:color="auto" w:fill="FFFFFF"/>
        <w:spacing w:after="0" w:line="408" w:lineRule="atLeast"/>
        <w:rPr>
          <w:rFonts w:ascii="Trebuchet MS" w:eastAsia="Times New Roman" w:hAnsi="Trebuchet MS" w:cs="Times New Roman"/>
          <w:bCs/>
          <w:color w:val="000000"/>
          <w:sz w:val="27"/>
          <w:szCs w:val="27"/>
          <w:lang w:eastAsia="tr-TR"/>
        </w:rPr>
      </w:pPr>
    </w:p>
    <w:p w:rsidR="00844C8A" w:rsidRDefault="001D61A5" w:rsidP="00844C8A">
      <w:r>
        <w:rPr>
          <w:rFonts w:ascii="Trebuchet MS" w:eastAsia="Times New Roman" w:hAnsi="Trebuchet MS" w:cs="Times New Roman"/>
          <w:bCs/>
          <w:color w:val="000000"/>
          <w:sz w:val="27"/>
          <w:szCs w:val="27"/>
          <w:lang w:eastAsia="tr-TR"/>
        </w:rPr>
        <w:t xml:space="preserve">                         </w:t>
      </w:r>
      <w:bookmarkStart w:id="5" w:name="_GoBack"/>
      <w:bookmarkEnd w:id="5"/>
    </w:p>
    <w:p w:rsidR="00D84D79" w:rsidRDefault="00D84D79" w:rsidP="00D84D79">
      <w:pPr>
        <w:pStyle w:val="NormalWeb"/>
        <w:shd w:val="clear" w:color="auto" w:fill="FFFFFF"/>
        <w:spacing w:before="0" w:beforeAutospacing="0" w:after="0" w:afterAutospacing="0" w:line="408" w:lineRule="atLeast"/>
        <w:rPr>
          <w:rFonts w:ascii="Trebuchet MS" w:hAnsi="Trebuchet MS"/>
          <w:b/>
          <w:bCs/>
          <w:color w:val="000000"/>
          <w:sz w:val="27"/>
          <w:szCs w:val="27"/>
        </w:rPr>
      </w:pPr>
    </w:p>
    <w:sectPr w:rsidR="00D84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6510921"/>
    <w:multiLevelType w:val="multilevel"/>
    <w:tmpl w:val="C998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A07F2"/>
    <w:multiLevelType w:val="multilevel"/>
    <w:tmpl w:val="DE76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B1F15"/>
    <w:multiLevelType w:val="multilevel"/>
    <w:tmpl w:val="1F28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73199"/>
    <w:multiLevelType w:val="multilevel"/>
    <w:tmpl w:val="E356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82019"/>
    <w:multiLevelType w:val="multilevel"/>
    <w:tmpl w:val="25B6F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142C3E"/>
    <w:multiLevelType w:val="multilevel"/>
    <w:tmpl w:val="0638C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C2188"/>
    <w:multiLevelType w:val="multilevel"/>
    <w:tmpl w:val="4E68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B6B1B"/>
    <w:multiLevelType w:val="multilevel"/>
    <w:tmpl w:val="651A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C45A7"/>
    <w:multiLevelType w:val="multilevel"/>
    <w:tmpl w:val="D774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C61AA8"/>
    <w:multiLevelType w:val="multilevel"/>
    <w:tmpl w:val="D06C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E316099"/>
    <w:multiLevelType w:val="multilevel"/>
    <w:tmpl w:val="2A88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2137AC"/>
    <w:multiLevelType w:val="multilevel"/>
    <w:tmpl w:val="FE1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63756"/>
    <w:multiLevelType w:val="multilevel"/>
    <w:tmpl w:val="296E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AD7725"/>
    <w:multiLevelType w:val="multilevel"/>
    <w:tmpl w:val="16A8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19"/>
  </w:num>
  <w:num w:numId="6">
    <w:abstractNumId w:val="0"/>
  </w:num>
  <w:num w:numId="7">
    <w:abstractNumId w:val="14"/>
  </w:num>
  <w:num w:numId="8">
    <w:abstractNumId w:val="17"/>
  </w:num>
  <w:num w:numId="9">
    <w:abstractNumId w:val="11"/>
  </w:num>
  <w:num w:numId="10">
    <w:abstractNumId w:val="8"/>
  </w:num>
  <w:num w:numId="11">
    <w:abstractNumId w:val="13"/>
  </w:num>
  <w:num w:numId="12">
    <w:abstractNumId w:val="10"/>
  </w:num>
  <w:num w:numId="13">
    <w:abstractNumId w:val="16"/>
  </w:num>
  <w:num w:numId="14">
    <w:abstractNumId w:val="2"/>
  </w:num>
  <w:num w:numId="15">
    <w:abstractNumId w:val="6"/>
  </w:num>
  <w:num w:numId="16">
    <w:abstractNumId w:val="4"/>
  </w:num>
  <w:num w:numId="17">
    <w:abstractNumId w:val="12"/>
  </w:num>
  <w:num w:numId="18">
    <w:abstractNumId w:val="1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11"/>
    <w:rsid w:val="00003264"/>
    <w:rsid w:val="000B289C"/>
    <w:rsid w:val="000B4DC4"/>
    <w:rsid w:val="000C7585"/>
    <w:rsid w:val="000F2650"/>
    <w:rsid w:val="001D61A5"/>
    <w:rsid w:val="00242126"/>
    <w:rsid w:val="00325F53"/>
    <w:rsid w:val="00351814"/>
    <w:rsid w:val="004713C3"/>
    <w:rsid w:val="00483DDD"/>
    <w:rsid w:val="004A288C"/>
    <w:rsid w:val="005614B9"/>
    <w:rsid w:val="00634E28"/>
    <w:rsid w:val="00640C54"/>
    <w:rsid w:val="006442A6"/>
    <w:rsid w:val="00810F59"/>
    <w:rsid w:val="00816367"/>
    <w:rsid w:val="00844C8A"/>
    <w:rsid w:val="00861F51"/>
    <w:rsid w:val="008B114B"/>
    <w:rsid w:val="00944E56"/>
    <w:rsid w:val="009E49CC"/>
    <w:rsid w:val="009E63D3"/>
    <w:rsid w:val="00BA4E5C"/>
    <w:rsid w:val="00C24AA3"/>
    <w:rsid w:val="00CB111A"/>
    <w:rsid w:val="00D84D79"/>
    <w:rsid w:val="00DF1957"/>
    <w:rsid w:val="00E0229D"/>
    <w:rsid w:val="00E24911"/>
    <w:rsid w:val="00E30C41"/>
    <w:rsid w:val="00E539F3"/>
    <w:rsid w:val="00E800CE"/>
    <w:rsid w:val="00F40FF6"/>
    <w:rsid w:val="00FD3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D4A5"/>
  <w15:chartTrackingRefBased/>
  <w15:docId w15:val="{87AA7D14-4157-4B55-9598-E3C4962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4911"/>
    <w:rPr>
      <w:color w:val="0563C1" w:themeColor="hyperlink"/>
      <w:u w:val="single"/>
    </w:rPr>
  </w:style>
  <w:style w:type="character" w:styleId="zlenenKpr">
    <w:name w:val="FollowedHyperlink"/>
    <w:basedOn w:val="VarsaylanParagrafYazTipi"/>
    <w:uiPriority w:val="99"/>
    <w:semiHidden/>
    <w:unhideWhenUsed/>
    <w:rsid w:val="00BA4E5C"/>
    <w:rPr>
      <w:color w:val="954F72" w:themeColor="followedHyperlink"/>
      <w:u w:val="single"/>
    </w:rPr>
  </w:style>
  <w:style w:type="paragraph" w:styleId="ListeParagraf">
    <w:name w:val="List Paragraph"/>
    <w:basedOn w:val="Normal"/>
    <w:uiPriority w:val="34"/>
    <w:qFormat/>
    <w:rsid w:val="008B114B"/>
    <w:pPr>
      <w:ind w:left="720"/>
      <w:contextualSpacing/>
    </w:pPr>
  </w:style>
  <w:style w:type="paragraph" w:customStyle="1" w:styleId="style5">
    <w:name w:val="style5"/>
    <w:basedOn w:val="Normal"/>
    <w:rsid w:val="00D84D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4D79"/>
    <w:rPr>
      <w:b/>
      <w:bCs/>
    </w:rPr>
  </w:style>
  <w:style w:type="paragraph" w:styleId="NormalWeb">
    <w:name w:val="Normal (Web)"/>
    <w:basedOn w:val="Normal"/>
    <w:uiPriority w:val="99"/>
    <w:unhideWhenUsed/>
    <w:rsid w:val="00D84D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1">
    <w:name w:val="style61"/>
    <w:basedOn w:val="Normal"/>
    <w:rsid w:val="00D84D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37709">
      <w:bodyDiv w:val="1"/>
      <w:marLeft w:val="0"/>
      <w:marRight w:val="0"/>
      <w:marTop w:val="0"/>
      <w:marBottom w:val="0"/>
      <w:divBdr>
        <w:top w:val="none" w:sz="0" w:space="0" w:color="auto"/>
        <w:left w:val="none" w:sz="0" w:space="0" w:color="auto"/>
        <w:bottom w:val="none" w:sz="0" w:space="0" w:color="auto"/>
        <w:right w:val="none" w:sz="0" w:space="0" w:color="auto"/>
      </w:divBdr>
    </w:div>
    <w:div w:id="1535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egm.meb.gov.tr/kalfalik_ustalik_sinavlari/Dersler/goruntu_sistemleri/goruntu_sist_ders_cizelge.html" TargetMode="External"/><Relationship Id="rId18" Type="http://schemas.openxmlformats.org/officeDocument/2006/relationships/hyperlink" Target="http://mtegm.meb.gov.tr/kalfalik_ustalik_sinavlari/Dersler/elektrik_tessisat_pano/mesleki_gelisim.html" TargetMode="External"/><Relationship Id="rId26" Type="http://schemas.openxmlformats.org/officeDocument/2006/relationships/hyperlink" Target="http://mtegm.meb.gov.tr/kalfalik_ustalik_sinavlari/Dersler/elektrik_tessisat_pano/elektrik_elektronik_teknik_resmi%20.html" TargetMode="External"/><Relationship Id="rId39" Type="http://schemas.openxmlformats.org/officeDocument/2006/relationships/hyperlink" Target="https://mtegm.meb.gov.tr/kalfalik_ustalik_sinavlari/Dersler/goruntu_sistemleri/televizyon.html" TargetMode="External"/><Relationship Id="rId21" Type="http://schemas.openxmlformats.org/officeDocument/2006/relationships/hyperlink" Target="http://mtegm.meb.gov.tr/kalfalik_ustalik_sinavlari/Dersler/elektrik_tessisat_pano/mesleki_gelisim.html" TargetMode="External"/><Relationship Id="rId34" Type="http://schemas.openxmlformats.org/officeDocument/2006/relationships/hyperlink" Target="https://mtegm.meb.gov.tr/kalfalik_ustalik_sinavlari/Dersler/goruntu_sistemleri/televizyon.html" TargetMode="External"/><Relationship Id="rId42" Type="http://schemas.openxmlformats.org/officeDocument/2006/relationships/hyperlink" Target="http://mtegm.meb.gov.tr/kalfalik_ustalik_sinavlari/Dersler/haberlesme_sistemleri/dijital_elektronik.html" TargetMode="External"/><Relationship Id="rId47" Type="http://schemas.openxmlformats.org/officeDocument/2006/relationships/hyperlink" Target="http://mtegm.meb.gov.tr/kalfalik_ustalik_sinavlari/Dersler/elektrik_tessisat_pano/end_kont_ariza.html" TargetMode="External"/><Relationship Id="rId50" Type="http://schemas.openxmlformats.org/officeDocument/2006/relationships/hyperlink" Target="http://mtegm.meb.gov.tr/kalfalik_ustalik_sinavlari/Dersler/elektrik_tessisat_pano/end_kont_ariza.html" TargetMode="External"/><Relationship Id="rId7" Type="http://schemas.openxmlformats.org/officeDocument/2006/relationships/hyperlink" Target="https://mtegm.meb.gov.tr/kalfalik_ustalik_sinavlari/Dersler/yuksek_gerilim_sistemleri/elektrik-_ektronik_olcme.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mesleki_gelisim.html" TargetMode="External"/><Relationship Id="rId29" Type="http://schemas.openxmlformats.org/officeDocument/2006/relationships/hyperlink" Target="https://mtegm.meb.gov.tr/kalfalik_ustalik_sinavlari/Dersler/goruntu_sistemleri/televizyon.html" TargetMode="External"/><Relationship Id="rId11" Type="http://schemas.openxmlformats.org/officeDocument/2006/relationships/hyperlink" Target="https://mtegm.meb.gov.tr/kalfalik_ustalik_sinavlari/Dersler/goruntu_sistemleri/dijital_elektronik.html" TargetMode="External"/><Relationship Id="rId24" Type="http://schemas.openxmlformats.org/officeDocument/2006/relationships/hyperlink" Target="http://mtegm.meb.gov.tr/kalfalik_ustalik_sinavlari/Dersler/elektrik_tessisat_pano/elektrik_elektronik_esaslar%20.html" TargetMode="External"/><Relationship Id="rId32" Type="http://schemas.openxmlformats.org/officeDocument/2006/relationships/hyperlink" Target="https://mtegm.meb.gov.tr/kalfalik_ustalik_sinavlari/Dersler/goruntu_sistemleri/televizyon.html" TargetMode="External"/><Relationship Id="rId37" Type="http://schemas.openxmlformats.org/officeDocument/2006/relationships/hyperlink" Target="https://mtegm.meb.gov.tr/kalfalik_ustalik_sinavlari/Dersler/goruntu_sistemleri/televizyon.html" TargetMode="External"/><Relationship Id="rId40" Type="http://schemas.openxmlformats.org/officeDocument/2006/relationships/hyperlink" Target="https://mtegm.meb.gov.tr/kalfalik_ustalik_sinavlari/Dersler/goruntu_sistemleri/televizyon.html" TargetMode="External"/><Relationship Id="rId45" Type="http://schemas.openxmlformats.org/officeDocument/2006/relationships/hyperlink" Target="http://mtegm.meb.gov.tr/kalfalik_ustalik_sinavlari/Dersler/haberlesme_sistemleri/dijital_elektronik.html" TargetMode="External"/><Relationship Id="rId5" Type="http://schemas.openxmlformats.org/officeDocument/2006/relationships/hyperlink" Target="https://mtegm.meb.gov.tr/kalfalik_ustalik_sinavlari/Dersler/yuksek_gerilim_sistemleri/mesleki_gelisim.html" TargetMode="External"/><Relationship Id="rId15" Type="http://schemas.openxmlformats.org/officeDocument/2006/relationships/image" Target="media/image1.png"/><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s://mtegm.meb.gov.tr/kalfalik_ustalik_sinavlari/Dersler/goruntu_sistemleri/televizyon.html" TargetMode="External"/><Relationship Id="rId36" Type="http://schemas.openxmlformats.org/officeDocument/2006/relationships/hyperlink" Target="https://mtegm.meb.gov.tr/kalfalik_ustalik_sinavlari/Dersler/goruntu_sistemleri/televizyon.html" TargetMode="External"/><Relationship Id="rId49" Type="http://schemas.openxmlformats.org/officeDocument/2006/relationships/hyperlink" Target="http://mtegm.meb.gov.tr/kalfalik_ustalik_sinavlari/Dersler/elektrik_tessisat_pano/end_kont_ariza.html" TargetMode="External"/><Relationship Id="rId10" Type="http://schemas.openxmlformats.org/officeDocument/2006/relationships/hyperlink" Target="https://mtegm.meb.gov.tr/kalfalik_ustalik_sinavlari/Dersler/goruntu_sistemleri/televizyon.html" TargetMode="External"/><Relationship Id="rId19" Type="http://schemas.openxmlformats.org/officeDocument/2006/relationships/hyperlink" Target="http://mtegm.meb.gov.tr/kalfalik_ustalik_sinavlari/Dersler/elektrik_tessisat_pano/mesleki_gelisim.html" TargetMode="External"/><Relationship Id="rId31" Type="http://schemas.openxmlformats.org/officeDocument/2006/relationships/hyperlink" Target="https://mtegm.meb.gov.tr/kalfalik_ustalik_sinavlari/Dersler/goruntu_sistemleri/televizyon.html" TargetMode="External"/><Relationship Id="rId44" Type="http://schemas.openxmlformats.org/officeDocument/2006/relationships/hyperlink" Target="http://mtegm.meb.gov.tr/kalfalik_ustalik_sinavlari/Dersler/haberlesme_sistemleri/dijital_elektronik.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tegm.meb.gov.tr/kalfalik_ustalik_sinavlari/Dersler/yuksek_gerilim_sistemleri/elektrik_elektronik_teknik_resmi%20.html" TargetMode="External"/><Relationship Id="rId14" Type="http://schemas.openxmlformats.org/officeDocument/2006/relationships/hyperlink" Target="https://mtegm.meb.gov.tr/kalfalik_ustalik_sinavlari/Dersler/yuksek_gerilim_sistemleri/enerji_nakil_koruma_sist.html#modul" TargetMode="External"/><Relationship Id="rId22" Type="http://schemas.openxmlformats.org/officeDocument/2006/relationships/hyperlink" Target="http://mtegm.meb.gov.tr/kalfalik_ustalik_sinavlari/Dersler/elektrik_tessisat_pano/mesleki_gelisim.html" TargetMode="External"/><Relationship Id="rId27" Type="http://schemas.openxmlformats.org/officeDocument/2006/relationships/hyperlink" Target="http://mtegm.meb.gov.tr/kalfalik_ustalik_sinavlari/Dersler/elektrik_tessisat_pano/elektrik_elektronik_teknik_resmi%20.html" TargetMode="External"/><Relationship Id="rId30" Type="http://schemas.openxmlformats.org/officeDocument/2006/relationships/hyperlink" Target="https://mtegm.meb.gov.tr/kalfalik_ustalik_sinavlari/Dersler/goruntu_sistemleri/televizyon.html" TargetMode="External"/><Relationship Id="rId35" Type="http://schemas.openxmlformats.org/officeDocument/2006/relationships/hyperlink" Target="https://mtegm.meb.gov.tr/kalfalik_ustalik_sinavlari/Dersler/goruntu_sistemleri/televizyon.html" TargetMode="External"/><Relationship Id="rId43" Type="http://schemas.openxmlformats.org/officeDocument/2006/relationships/hyperlink" Target="http://mtegm.meb.gov.tr/kalfalik_ustalik_sinavlari/Dersler/haberlesme_sistemleri/dijital_elektronik.html" TargetMode="External"/><Relationship Id="rId48" Type="http://schemas.openxmlformats.org/officeDocument/2006/relationships/hyperlink" Target="http://mtegm.meb.gov.tr/kalfalik_ustalik_sinavlari/Dersler/elektrik_tessisat_pano/end_kont_ariza.html" TargetMode="External"/><Relationship Id="rId8" Type="http://schemas.openxmlformats.org/officeDocument/2006/relationships/hyperlink" Target="https://mtegm.meb.gov.tr/kalfalik_ustalik_sinavlari/Dersler/yuksek_gerilim_sistemleri/elektrik_elektronik_esaslar%20.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tegm.meb.gov.tr/kalfalik_ustalik_sinavlari/Dersler/goruntu_sistemleri/endustriyel_%20kontrol%20ve%20ariza.html" TargetMode="External"/><Relationship Id="rId17" Type="http://schemas.openxmlformats.org/officeDocument/2006/relationships/hyperlink" Target="http://mtegm.meb.gov.tr/kalfalik_ustalik_sinavlari/Dersler/elektrik_tessisat_pano/mesleki_gelisim.html" TargetMode="External"/><Relationship Id="rId25" Type="http://schemas.openxmlformats.org/officeDocument/2006/relationships/hyperlink" Target="http://mtegm.meb.gov.tr/kalfalik_ustalik_sinavlari/Dersler/elektrik_tessisat_pano/elektrik_elektronik_esaslar%20.html" TargetMode="External"/><Relationship Id="rId33" Type="http://schemas.openxmlformats.org/officeDocument/2006/relationships/hyperlink" Target="https://mtegm.meb.gov.tr/kalfalik_ustalik_sinavlari/Dersler/goruntu_sistemleri/televizyon.html" TargetMode="External"/><Relationship Id="rId38" Type="http://schemas.openxmlformats.org/officeDocument/2006/relationships/hyperlink" Target="https://mtegm.meb.gov.tr/kalfalik_ustalik_sinavlari/Dersler/goruntu_sistemleri/televizyon.html" TargetMode="External"/><Relationship Id="rId46" Type="http://schemas.openxmlformats.org/officeDocument/2006/relationships/hyperlink" Target="http://mtegm.meb.gov.tr/kalfalik_ustalik_sinavlari/Dersler/haberlesme_sistemleri/dijital_elektronik.html" TargetMode="External"/><Relationship Id="rId20" Type="http://schemas.openxmlformats.org/officeDocument/2006/relationships/hyperlink" Target="http://mtegm.meb.gov.tr/kalfalik_ustalik_sinavlari/Dersler/elektrik_tessisat_pano/mesleki_gelisim.html" TargetMode="External"/><Relationship Id="rId41" Type="http://schemas.openxmlformats.org/officeDocument/2006/relationships/hyperlink" Target="http://mtegm.meb.gov.tr/kalfalik_ustalik_sinavlari/Dersler/haberlesme_sistemleri/dijital_elektronik.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yuksek_gerilim_sistemleri/elektrik-_ektronik_olcme.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4197</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Metin MEKE</cp:lastModifiedBy>
  <cp:revision>32</cp:revision>
  <dcterms:created xsi:type="dcterms:W3CDTF">2021-12-20T12:02:00Z</dcterms:created>
  <dcterms:modified xsi:type="dcterms:W3CDTF">2024-01-03T11:20:00Z</dcterms:modified>
</cp:coreProperties>
</file>